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F3" w:rsidRPr="0064391C" w:rsidRDefault="00772C9A" w:rsidP="0039273D">
      <w:pPr>
        <w:jc w:val="center"/>
        <w:rPr>
          <w:rFonts w:ascii="NikoshBAN" w:hAnsi="NikoshBAN" w:cs="NikoshBAN"/>
        </w:rPr>
      </w:pPr>
      <w:proofErr w:type="spellStart"/>
      <w:r w:rsidRPr="0064391C">
        <w:rPr>
          <w:rFonts w:ascii="NikoshBAN" w:hAnsi="NikoshBAN" w:cs="NikoshBAN"/>
        </w:rPr>
        <w:t>বার্ষিক</w:t>
      </w:r>
      <w:proofErr w:type="spellEnd"/>
      <w:r w:rsidR="0064391C">
        <w:rPr>
          <w:rFonts w:ascii="NikoshBAN" w:hAnsi="NikoshBAN" w:cs="NikoshBAN"/>
        </w:rPr>
        <w:t xml:space="preserve"> </w:t>
      </w:r>
      <w:proofErr w:type="spellStart"/>
      <w:r w:rsidRPr="0064391C">
        <w:rPr>
          <w:rFonts w:ascii="NikoshBAN" w:hAnsi="NikoshBAN" w:cs="NikoshBAN"/>
        </w:rPr>
        <w:t>কর্মসম্পাদন</w:t>
      </w:r>
      <w:proofErr w:type="spellEnd"/>
      <w:r w:rsidR="0064391C">
        <w:rPr>
          <w:rFonts w:ascii="NikoshBAN" w:hAnsi="NikoshBAN" w:cs="NikoshBAN"/>
        </w:rPr>
        <w:t xml:space="preserve"> </w:t>
      </w:r>
      <w:proofErr w:type="spellStart"/>
      <w:r w:rsidRPr="0064391C">
        <w:rPr>
          <w:rFonts w:ascii="NikoshBAN" w:hAnsi="NikoshBAN" w:cs="NikoshBAN"/>
        </w:rPr>
        <w:t>চুক্তির</w:t>
      </w:r>
      <w:proofErr w:type="spellEnd"/>
      <w:r w:rsidR="0064391C">
        <w:rPr>
          <w:rFonts w:ascii="NikoshBAN" w:hAnsi="NikoshBAN" w:cs="NikoshBAN"/>
        </w:rPr>
        <w:t xml:space="preserve"> </w:t>
      </w:r>
      <w:proofErr w:type="spellStart"/>
      <w:r w:rsidRPr="0064391C">
        <w:rPr>
          <w:rFonts w:ascii="NikoshBAN" w:hAnsi="NikoshBAN" w:cs="NikoshBAN"/>
        </w:rPr>
        <w:t>আওতায়</w:t>
      </w:r>
      <w:proofErr w:type="spellEnd"/>
      <w:r w:rsidR="0064391C">
        <w:rPr>
          <w:rFonts w:ascii="NikoshBAN" w:hAnsi="NikoshBAN" w:cs="NikoshBAN"/>
        </w:rPr>
        <w:t xml:space="preserve"> </w:t>
      </w:r>
      <w:proofErr w:type="spellStart"/>
      <w:r w:rsidRPr="0064391C">
        <w:rPr>
          <w:rFonts w:ascii="NikoshBAN" w:hAnsi="NikoshBAN" w:cs="NikoshBAN"/>
        </w:rPr>
        <w:t>সম্পাদিত</w:t>
      </w:r>
      <w:proofErr w:type="spellEnd"/>
      <w:r w:rsidR="0064391C">
        <w:rPr>
          <w:rFonts w:ascii="NikoshBAN" w:hAnsi="NikoshBAN" w:cs="NikoshBAN"/>
        </w:rPr>
        <w:t xml:space="preserve"> </w:t>
      </w:r>
      <w:proofErr w:type="spellStart"/>
      <w:r w:rsidRPr="0064391C">
        <w:rPr>
          <w:rFonts w:ascii="NikoshBAN" w:hAnsi="NikoshBAN" w:cs="NikoshBAN"/>
        </w:rPr>
        <w:t>কাযক্রমের</w:t>
      </w:r>
      <w:proofErr w:type="spellEnd"/>
      <w:r w:rsidR="0064391C">
        <w:rPr>
          <w:rFonts w:ascii="NikoshBAN" w:hAnsi="NikoshBAN" w:cs="NikoshBAN"/>
        </w:rPr>
        <w:t xml:space="preserve"> </w:t>
      </w:r>
      <w:proofErr w:type="spellStart"/>
      <w:r w:rsidRPr="0064391C">
        <w:rPr>
          <w:rFonts w:ascii="NikoshBAN" w:hAnsi="NikoshBAN" w:cs="NikoshBAN"/>
        </w:rPr>
        <w:t>ত্রৈমাসিক</w:t>
      </w:r>
      <w:proofErr w:type="spellEnd"/>
      <w:r w:rsidR="0064391C">
        <w:rPr>
          <w:rFonts w:ascii="NikoshBAN" w:hAnsi="NikoshBAN" w:cs="NikoshBAN"/>
        </w:rPr>
        <w:t xml:space="preserve"> </w:t>
      </w:r>
      <w:proofErr w:type="spellStart"/>
      <w:r w:rsidRPr="0064391C">
        <w:rPr>
          <w:rFonts w:ascii="NikoshBAN" w:hAnsi="NikoshBAN" w:cs="NikoshBAN"/>
        </w:rPr>
        <w:t>মূল্যায়ন</w:t>
      </w:r>
      <w:proofErr w:type="spellEnd"/>
      <w:r w:rsidR="0064391C">
        <w:rPr>
          <w:rFonts w:ascii="NikoshBAN" w:hAnsi="NikoshBAN" w:cs="NikoshBAN"/>
        </w:rPr>
        <w:t xml:space="preserve"> </w:t>
      </w:r>
      <w:proofErr w:type="spellStart"/>
      <w:r w:rsidRPr="0064391C">
        <w:rPr>
          <w:rFonts w:ascii="NikoshBAN" w:hAnsi="NikoshBAN" w:cs="NikoshBAN"/>
        </w:rPr>
        <w:t>প্রতিবেদন</w:t>
      </w:r>
      <w:proofErr w:type="spellEnd"/>
      <w:r w:rsidR="0064391C">
        <w:rPr>
          <w:rFonts w:ascii="NikoshBAN" w:hAnsi="NikoshBAN" w:cs="NikoshBAN"/>
        </w:rPr>
        <w:t xml:space="preserve"> </w:t>
      </w:r>
      <w:proofErr w:type="spellStart"/>
      <w:r w:rsidR="0039273D" w:rsidRPr="0064391C">
        <w:rPr>
          <w:rFonts w:ascii="NikoshBAN" w:hAnsi="NikoshBAN" w:cs="NikoshBAN"/>
          <w:b/>
        </w:rPr>
        <w:t>সংযুক্</w:t>
      </w:r>
      <w:proofErr w:type="gramStart"/>
      <w:r w:rsidR="0039273D" w:rsidRPr="0064391C">
        <w:rPr>
          <w:rFonts w:ascii="NikoshBAN" w:hAnsi="NikoshBAN" w:cs="NikoshBAN"/>
          <w:b/>
        </w:rPr>
        <w:t>ত</w:t>
      </w:r>
      <w:proofErr w:type="spellEnd"/>
      <w:r w:rsidR="007C46E2">
        <w:rPr>
          <w:rFonts w:ascii="NikoshBAN" w:hAnsi="NikoshBAN" w:cs="NikoshBAN"/>
          <w:b/>
        </w:rPr>
        <w:t xml:space="preserve"> </w:t>
      </w:r>
      <w:r w:rsidR="0064391C">
        <w:rPr>
          <w:rFonts w:ascii="NikoshBAN" w:hAnsi="NikoshBAN" w:cs="NikoshBAN"/>
          <w:b/>
        </w:rPr>
        <w:t xml:space="preserve"> </w:t>
      </w:r>
      <w:proofErr w:type="spellStart"/>
      <w:r w:rsidR="0039273D" w:rsidRPr="0064391C">
        <w:rPr>
          <w:rFonts w:ascii="NikoshBAN" w:hAnsi="NikoshBAN" w:cs="NikoshBAN"/>
          <w:b/>
        </w:rPr>
        <w:t>ছক</w:t>
      </w:r>
      <w:proofErr w:type="spellEnd"/>
      <w:proofErr w:type="gramEnd"/>
      <w:r w:rsidR="0039273D" w:rsidRPr="0064391C">
        <w:rPr>
          <w:rFonts w:ascii="NikoshBAN" w:hAnsi="NikoshBAN" w:cs="NikoshBAN"/>
          <w:b/>
        </w:rPr>
        <w:t>-“ক”</w:t>
      </w:r>
    </w:p>
    <w:p w:rsidR="00772C9A" w:rsidRPr="0064391C" w:rsidRDefault="00772C9A" w:rsidP="00BE5A61">
      <w:pPr>
        <w:jc w:val="center"/>
        <w:rPr>
          <w:rFonts w:ascii="NikoshBAN" w:hAnsi="NikoshBAN" w:cs="NikoshBAN"/>
          <w:sz w:val="22"/>
          <w:szCs w:val="28"/>
        </w:rPr>
      </w:pPr>
      <w:proofErr w:type="spellStart"/>
      <w:r w:rsidRPr="0064391C">
        <w:rPr>
          <w:rFonts w:ascii="NikoshBAN" w:hAnsi="NikoshBAN" w:cs="NikoshBAN"/>
          <w:sz w:val="22"/>
          <w:szCs w:val="28"/>
        </w:rPr>
        <w:t>উপজেলাঃ</w:t>
      </w:r>
      <w:proofErr w:type="spellEnd"/>
      <w:r w:rsidR="0064391C">
        <w:rPr>
          <w:rFonts w:ascii="NikoshBAN" w:hAnsi="NikoshBAN" w:cs="NikoshBAN"/>
          <w:sz w:val="22"/>
          <w:szCs w:val="28"/>
        </w:rPr>
        <w:t xml:space="preserve"> </w:t>
      </w:r>
      <w:proofErr w:type="spellStart"/>
      <w:r w:rsidR="0039273D" w:rsidRPr="0064391C">
        <w:rPr>
          <w:rFonts w:ascii="NikoshBAN" w:hAnsi="NikoshBAN" w:cs="NikoshBAN"/>
          <w:sz w:val="22"/>
          <w:szCs w:val="28"/>
        </w:rPr>
        <w:t>লক্ষ্মীপুর</w:t>
      </w:r>
      <w:proofErr w:type="spellEnd"/>
      <w:r w:rsidR="0064391C">
        <w:rPr>
          <w:rFonts w:ascii="NikoshBAN" w:hAnsi="NikoshBAN" w:cs="NikoshBAN"/>
          <w:sz w:val="22"/>
          <w:szCs w:val="28"/>
        </w:rPr>
        <w:t xml:space="preserve"> </w:t>
      </w:r>
      <w:proofErr w:type="spellStart"/>
      <w:r w:rsidR="0039273D" w:rsidRPr="0064391C">
        <w:rPr>
          <w:rFonts w:ascii="NikoshBAN" w:hAnsi="NikoshBAN" w:cs="NikoshBAN"/>
          <w:sz w:val="22"/>
          <w:szCs w:val="28"/>
        </w:rPr>
        <w:t>সদর</w:t>
      </w:r>
      <w:proofErr w:type="spellEnd"/>
      <w:r w:rsidR="0039273D" w:rsidRPr="0064391C">
        <w:rPr>
          <w:rFonts w:ascii="NikoshBAN" w:hAnsi="NikoshBAN" w:cs="NikoshBAN"/>
          <w:sz w:val="22"/>
          <w:szCs w:val="28"/>
        </w:rPr>
        <w:t>,</w:t>
      </w:r>
      <w:r w:rsidR="007C46E2">
        <w:rPr>
          <w:rFonts w:ascii="NikoshBAN" w:hAnsi="NikoshBAN" w:cs="NikoshBAN"/>
          <w:sz w:val="22"/>
          <w:szCs w:val="28"/>
        </w:rPr>
        <w:t xml:space="preserve">  </w:t>
      </w:r>
      <w:r w:rsidR="0064391C">
        <w:rPr>
          <w:rFonts w:ascii="NikoshBAN" w:hAnsi="NikoshBAN" w:cs="NikoshBAN"/>
          <w:sz w:val="22"/>
          <w:szCs w:val="28"/>
        </w:rPr>
        <w:t xml:space="preserve"> </w:t>
      </w:r>
      <w:proofErr w:type="spellStart"/>
      <w:r w:rsidRPr="0064391C">
        <w:rPr>
          <w:rFonts w:ascii="NikoshBAN" w:hAnsi="NikoshBAN" w:cs="NikoshBAN"/>
          <w:sz w:val="22"/>
          <w:szCs w:val="28"/>
        </w:rPr>
        <w:t>জেলাঃ</w:t>
      </w:r>
      <w:proofErr w:type="spellEnd"/>
      <w:r w:rsidR="0064391C">
        <w:rPr>
          <w:rFonts w:ascii="NikoshBAN" w:hAnsi="NikoshBAN" w:cs="NikoshBAN"/>
          <w:sz w:val="22"/>
          <w:szCs w:val="28"/>
        </w:rPr>
        <w:t xml:space="preserve"> </w:t>
      </w:r>
      <w:proofErr w:type="spellStart"/>
      <w:r w:rsidRPr="0064391C">
        <w:rPr>
          <w:rFonts w:ascii="NikoshBAN" w:hAnsi="NikoshBAN" w:cs="NikoshBAN"/>
          <w:sz w:val="22"/>
          <w:szCs w:val="28"/>
        </w:rPr>
        <w:t>লক্ষ্মীপুর</w:t>
      </w:r>
      <w:proofErr w:type="spellEnd"/>
      <w:r w:rsidRPr="0064391C">
        <w:rPr>
          <w:rFonts w:ascii="NikoshBAN" w:hAnsi="NikoshBAN" w:cs="NikoshBAN"/>
          <w:sz w:val="22"/>
          <w:szCs w:val="28"/>
        </w:rPr>
        <w:t xml:space="preserve">, </w:t>
      </w:r>
      <w:r w:rsidR="007C46E2">
        <w:rPr>
          <w:rFonts w:ascii="NikoshBAN" w:hAnsi="NikoshBAN" w:cs="NikoshBAN"/>
          <w:sz w:val="22"/>
          <w:szCs w:val="28"/>
        </w:rPr>
        <w:t xml:space="preserve">  </w:t>
      </w:r>
      <w:proofErr w:type="spellStart"/>
      <w:r w:rsidRPr="0064391C">
        <w:rPr>
          <w:rFonts w:ascii="NikoshBAN" w:hAnsi="NikoshBAN" w:cs="NikoshBAN"/>
          <w:sz w:val="22"/>
          <w:szCs w:val="28"/>
        </w:rPr>
        <w:t>বিভাগঃ</w:t>
      </w:r>
      <w:proofErr w:type="spellEnd"/>
      <w:r w:rsidR="0064391C">
        <w:rPr>
          <w:rFonts w:ascii="NikoshBAN" w:hAnsi="NikoshBAN" w:cs="NikoshBAN"/>
          <w:sz w:val="22"/>
          <w:szCs w:val="28"/>
        </w:rPr>
        <w:t xml:space="preserve"> </w:t>
      </w:r>
      <w:proofErr w:type="spellStart"/>
      <w:r w:rsidR="0039273D" w:rsidRPr="0064391C">
        <w:rPr>
          <w:rFonts w:ascii="NikoshBAN" w:hAnsi="NikoshBAN" w:cs="NikoshBAN"/>
          <w:sz w:val="22"/>
          <w:szCs w:val="28"/>
        </w:rPr>
        <w:t>চট্টগ্রাম</w:t>
      </w:r>
      <w:proofErr w:type="spellEnd"/>
    </w:p>
    <w:p w:rsidR="00772C9A" w:rsidRPr="0064391C" w:rsidRDefault="00772C9A">
      <w:pPr>
        <w:rPr>
          <w:rFonts w:ascii="NikoshBAN" w:hAnsi="NikoshBAN" w:cs="NikoshBAN"/>
          <w:sz w:val="8"/>
        </w:rPr>
      </w:pPr>
    </w:p>
    <w:p w:rsidR="00772C9A" w:rsidRPr="0064391C" w:rsidRDefault="0039273D" w:rsidP="0039273D">
      <w:pPr>
        <w:rPr>
          <w:rFonts w:ascii="NikoshBAN" w:hAnsi="NikoshBAN" w:cs="NikoshBAN"/>
          <w:sz w:val="18"/>
        </w:rPr>
      </w:pPr>
      <w:proofErr w:type="spellStart"/>
      <w:r w:rsidRPr="0064391C">
        <w:rPr>
          <w:rFonts w:ascii="NikoshBAN" w:hAnsi="NikoshBAN" w:cs="NikoshBAN"/>
          <w:sz w:val="18"/>
        </w:rPr>
        <w:t>প্রতিবেদনাধীনত্রৈমাস</w:t>
      </w:r>
      <w:proofErr w:type="gramStart"/>
      <w:r w:rsidRPr="0064391C">
        <w:rPr>
          <w:rFonts w:ascii="NikoshBAN" w:hAnsi="NikoshBAN" w:cs="NikoshBAN"/>
          <w:sz w:val="18"/>
        </w:rPr>
        <w:t>ঃ</w:t>
      </w:r>
      <w:proofErr w:type="spellEnd"/>
      <w:r w:rsidRPr="0064391C">
        <w:rPr>
          <w:rFonts w:ascii="SutonnyMJ" w:hAnsi="SutonnyMJ" w:cs="SutonnyMJ"/>
          <w:sz w:val="18"/>
        </w:rPr>
        <w:t>(</w:t>
      </w:r>
      <w:proofErr w:type="spellStart"/>
      <w:proofErr w:type="gramEnd"/>
      <w:r w:rsidR="004D5F2A">
        <w:rPr>
          <w:rFonts w:ascii="NikoshBAN" w:hAnsi="NikoshBAN" w:cs="NikoshBAN"/>
          <w:sz w:val="18"/>
        </w:rPr>
        <w:t>আক্টোবর-ডিসেম্বর</w:t>
      </w:r>
      <w:proofErr w:type="spellEnd"/>
      <w:r w:rsidR="004D5F2A">
        <w:rPr>
          <w:rFonts w:ascii="NikoshBAN" w:hAnsi="NikoshBAN" w:cs="NikoshBAN"/>
          <w:sz w:val="18"/>
        </w:rPr>
        <w:t>)</w:t>
      </w:r>
      <w:r w:rsidRPr="0064391C">
        <w:rPr>
          <w:rFonts w:ascii="SutonnyMJ" w:hAnsi="SutonnyMJ" w:cs="SutonnyMJ"/>
          <w:sz w:val="18"/>
        </w:rPr>
        <w:t>)/19</w:t>
      </w:r>
      <w:r w:rsidR="004D5F2A">
        <w:rPr>
          <w:rFonts w:ascii="SutonnyMJ" w:hAnsi="SutonnyMJ" w:cs="SutonnyMJ"/>
          <w:sz w:val="18"/>
        </w:rPr>
        <w:t xml:space="preserve"> </w:t>
      </w:r>
      <w:proofErr w:type="spellStart"/>
      <w:r w:rsidRPr="0064391C">
        <w:rPr>
          <w:rFonts w:ascii="NikoshBAN" w:hAnsi="NikoshBAN" w:cs="NikoshBAN"/>
          <w:sz w:val="18"/>
        </w:rPr>
        <w:t>খ্রিঃঅর্থবছর</w:t>
      </w:r>
      <w:proofErr w:type="spellEnd"/>
      <w:r w:rsidRPr="0064391C">
        <w:rPr>
          <w:rFonts w:ascii="NikoshBAN" w:hAnsi="NikoshBAN" w:cs="NikoshBAN"/>
          <w:sz w:val="18"/>
        </w:rPr>
        <w:t xml:space="preserve">: ২০১৯-২০                    </w:t>
      </w:r>
    </w:p>
    <w:tbl>
      <w:tblPr>
        <w:tblStyle w:val="TableGrid"/>
        <w:tblW w:w="15318" w:type="dxa"/>
        <w:tblLayout w:type="fixed"/>
        <w:tblLook w:val="04A0"/>
      </w:tblPr>
      <w:tblGrid>
        <w:gridCol w:w="1814"/>
        <w:gridCol w:w="1097"/>
        <w:gridCol w:w="2342"/>
        <w:gridCol w:w="2198"/>
        <w:gridCol w:w="1027"/>
        <w:gridCol w:w="937"/>
        <w:gridCol w:w="773"/>
        <w:gridCol w:w="720"/>
        <w:gridCol w:w="659"/>
        <w:gridCol w:w="61"/>
        <w:gridCol w:w="567"/>
        <w:gridCol w:w="603"/>
        <w:gridCol w:w="736"/>
        <w:gridCol w:w="1222"/>
        <w:gridCol w:w="562"/>
      </w:tblGrid>
      <w:tr w:rsidR="00E27072" w:rsidRPr="0064391C" w:rsidTr="007C46E2">
        <w:tc>
          <w:tcPr>
            <w:tcW w:w="1814" w:type="dxa"/>
            <w:vMerge w:val="restart"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কৌশলগত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উদ্দেশ্য</w:t>
            </w:r>
            <w:proofErr w:type="spellEnd"/>
          </w:p>
        </w:tc>
        <w:tc>
          <w:tcPr>
            <w:tcW w:w="1097" w:type="dxa"/>
            <w:vMerge w:val="restart"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কৌশলগত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উদ্দেশ্যর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মান</w:t>
            </w:r>
            <w:proofErr w:type="spellEnd"/>
          </w:p>
        </w:tc>
        <w:tc>
          <w:tcPr>
            <w:tcW w:w="2342" w:type="dxa"/>
            <w:vMerge w:val="restart"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কা</w:t>
            </w:r>
            <w:r w:rsidR="0036111B" w:rsidRPr="0064391C">
              <w:rPr>
                <w:rFonts w:ascii="NikoshBAN" w:hAnsi="NikoshBAN" w:cs="NikoshBAN"/>
                <w:sz w:val="16"/>
              </w:rPr>
              <w:t>র্য</w:t>
            </w:r>
            <w:r w:rsidRPr="0064391C">
              <w:rPr>
                <w:rFonts w:ascii="NikoshBAN" w:hAnsi="NikoshBAN" w:cs="NikoshBAN"/>
                <w:sz w:val="16"/>
              </w:rPr>
              <w:t>ক্রম</w:t>
            </w:r>
            <w:proofErr w:type="spellEnd"/>
          </w:p>
        </w:tc>
        <w:tc>
          <w:tcPr>
            <w:tcW w:w="2198" w:type="dxa"/>
            <w:vMerge w:val="restart"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কর্মসম্পাদন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সূচক</w:t>
            </w:r>
            <w:proofErr w:type="spellEnd"/>
          </w:p>
        </w:tc>
        <w:tc>
          <w:tcPr>
            <w:tcW w:w="1027" w:type="dxa"/>
            <w:vMerge w:val="restart"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একক</w:t>
            </w:r>
            <w:proofErr w:type="spellEnd"/>
          </w:p>
        </w:tc>
        <w:tc>
          <w:tcPr>
            <w:tcW w:w="937" w:type="dxa"/>
            <w:vMerge w:val="restart"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কর্মসম্পাদন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সূচকেরমান</w:t>
            </w:r>
            <w:proofErr w:type="spellEnd"/>
          </w:p>
        </w:tc>
        <w:tc>
          <w:tcPr>
            <w:tcW w:w="773" w:type="dxa"/>
            <w:vMerge w:val="restart"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লক্ষ্যমাত্রা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/</w:t>
            </w:r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নির্ণায়ক</w:t>
            </w:r>
            <w:proofErr w:type="spellEnd"/>
          </w:p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2019-20</w:t>
            </w:r>
          </w:p>
        </w:tc>
        <w:tc>
          <w:tcPr>
            <w:tcW w:w="4568" w:type="dxa"/>
            <w:gridSpan w:val="7"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প্রতিবেদনাধীন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বছরে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r w:rsidRPr="0064391C">
              <w:rPr>
                <w:rFonts w:ascii="SutonnyMJ" w:hAnsi="SutonnyMJ" w:cs="SutonnyMJ"/>
                <w:sz w:val="16"/>
              </w:rPr>
              <w:t>(</w:t>
            </w:r>
            <w:r w:rsidRPr="0064391C">
              <w:rPr>
                <w:rFonts w:ascii="NikoshBAN" w:hAnsi="NikoshBAN" w:cs="NikoshBAN"/>
                <w:sz w:val="16"/>
              </w:rPr>
              <w:t>2019-20</w:t>
            </w:r>
            <w:r w:rsidRPr="0064391C">
              <w:rPr>
                <w:rFonts w:ascii="SutonnyMJ" w:hAnsi="SutonnyMJ" w:cs="SutonnyMJ"/>
                <w:sz w:val="16"/>
              </w:rPr>
              <w:t>)</w:t>
            </w:r>
            <w:r w:rsidR="007C46E2">
              <w:rPr>
                <w:rFonts w:ascii="SutonnyMJ" w:hAnsi="SutonnyMJ" w:cs="SutonnyMJ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অর্জন</w:t>
            </w:r>
            <w:proofErr w:type="spellEnd"/>
          </w:p>
        </w:tc>
        <w:tc>
          <w:tcPr>
            <w:tcW w:w="562" w:type="dxa"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</w:tr>
      <w:tr w:rsidR="0095630B" w:rsidRPr="0064391C" w:rsidTr="007C46E2">
        <w:tc>
          <w:tcPr>
            <w:tcW w:w="1814" w:type="dxa"/>
            <w:vMerge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  <w:vMerge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198" w:type="dxa"/>
            <w:vMerge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27" w:type="dxa"/>
            <w:vMerge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937" w:type="dxa"/>
            <w:vMerge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3" w:type="dxa"/>
            <w:vMerge/>
          </w:tcPr>
          <w:p w:rsidR="002D46A2" w:rsidRPr="0064391C" w:rsidRDefault="002D46A2" w:rsidP="00F11F1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20" w:type="dxa"/>
          </w:tcPr>
          <w:p w:rsidR="002D46A2" w:rsidRPr="007C46E2" w:rsidRDefault="002D46A2" w:rsidP="00F11F1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C46E2">
              <w:rPr>
                <w:rFonts w:ascii="SutonnyMJ" w:hAnsi="SutonnyMJ" w:cs="SutonnyMJ"/>
                <w:sz w:val="16"/>
                <w:szCs w:val="16"/>
              </w:rPr>
              <w:t>(</w:t>
            </w:r>
            <w:proofErr w:type="spellStart"/>
            <w:r w:rsidRPr="007C46E2">
              <w:rPr>
                <w:rFonts w:ascii="NikoshBAN" w:hAnsi="NikoshBAN" w:cs="NikoshBAN"/>
                <w:sz w:val="16"/>
                <w:szCs w:val="16"/>
              </w:rPr>
              <w:t>জুলাই-সেপ্টেম্বর</w:t>
            </w:r>
            <w:proofErr w:type="spellEnd"/>
            <w:r w:rsidRPr="007C46E2">
              <w:rPr>
                <w:rFonts w:ascii="SutonnyMJ" w:hAnsi="SutonnyMJ" w:cs="SutonnyMJ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2"/>
          </w:tcPr>
          <w:p w:rsidR="002D46A2" w:rsidRPr="007C46E2" w:rsidRDefault="002D46A2" w:rsidP="00F11F1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C46E2">
              <w:rPr>
                <w:rFonts w:ascii="SutonnyMJ" w:hAnsi="SutonnyMJ" w:cs="SutonnyMJ"/>
                <w:sz w:val="16"/>
                <w:szCs w:val="16"/>
              </w:rPr>
              <w:t>(</w:t>
            </w:r>
            <w:proofErr w:type="spellStart"/>
            <w:r w:rsidRPr="007C46E2">
              <w:rPr>
                <w:rFonts w:ascii="NikoshBAN" w:hAnsi="NikoshBAN" w:cs="NikoshBAN"/>
                <w:sz w:val="16"/>
                <w:szCs w:val="16"/>
              </w:rPr>
              <w:t>অক্টোবর-ডিসেম্বর</w:t>
            </w:r>
            <w:proofErr w:type="spellEnd"/>
            <w:r w:rsidRPr="007C46E2">
              <w:rPr>
                <w:rFonts w:ascii="SutonnyMJ" w:hAnsi="SutonnyMJ" w:cs="SutonnyMJ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062B93" w:rsidRPr="007C46E2" w:rsidRDefault="002D46A2" w:rsidP="00F11F1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C46E2">
              <w:rPr>
                <w:rFonts w:ascii="SutonnyMJ" w:hAnsi="SutonnyMJ" w:cs="SutonnyMJ"/>
                <w:sz w:val="16"/>
                <w:szCs w:val="16"/>
              </w:rPr>
              <w:t>(</w:t>
            </w:r>
            <w:proofErr w:type="spellStart"/>
            <w:r w:rsidRPr="007C46E2">
              <w:rPr>
                <w:rFonts w:ascii="NikoshBAN" w:hAnsi="NikoshBAN" w:cs="NikoshBAN"/>
                <w:sz w:val="16"/>
                <w:szCs w:val="16"/>
              </w:rPr>
              <w:t>জানুয়ারী</w:t>
            </w:r>
            <w:proofErr w:type="spellEnd"/>
            <w:r w:rsidRPr="007C46E2">
              <w:rPr>
                <w:rFonts w:ascii="NikoshBAN" w:hAnsi="NikoshBAN" w:cs="NikoshBAN"/>
                <w:sz w:val="16"/>
                <w:szCs w:val="16"/>
              </w:rPr>
              <w:t>-</w:t>
            </w:r>
          </w:p>
          <w:p w:rsidR="002D46A2" w:rsidRPr="007C46E2" w:rsidRDefault="002D46A2" w:rsidP="00F11F1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7C46E2">
              <w:rPr>
                <w:rFonts w:ascii="NikoshBAN" w:hAnsi="NikoshBAN" w:cs="NikoshBAN"/>
                <w:sz w:val="16"/>
                <w:szCs w:val="16"/>
              </w:rPr>
              <w:t>মার্চ</w:t>
            </w:r>
            <w:proofErr w:type="spellEnd"/>
            <w:r w:rsidRPr="007C46E2">
              <w:rPr>
                <w:rFonts w:ascii="SutonnyMJ" w:hAnsi="SutonnyMJ" w:cs="SutonnyMJ"/>
                <w:sz w:val="16"/>
                <w:szCs w:val="16"/>
              </w:rPr>
              <w:t>)</w:t>
            </w:r>
          </w:p>
        </w:tc>
        <w:tc>
          <w:tcPr>
            <w:tcW w:w="603" w:type="dxa"/>
          </w:tcPr>
          <w:p w:rsidR="00062B93" w:rsidRPr="007C46E2" w:rsidRDefault="002D46A2" w:rsidP="00F11F1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C46E2">
              <w:rPr>
                <w:rFonts w:ascii="SutonnyMJ" w:hAnsi="SutonnyMJ" w:cs="SutonnyMJ"/>
                <w:sz w:val="16"/>
                <w:szCs w:val="16"/>
              </w:rPr>
              <w:t>(</w:t>
            </w:r>
            <w:proofErr w:type="spellStart"/>
            <w:r w:rsidRPr="007C46E2">
              <w:rPr>
                <w:rFonts w:ascii="NikoshBAN" w:hAnsi="NikoshBAN" w:cs="NikoshBAN"/>
                <w:sz w:val="16"/>
                <w:szCs w:val="16"/>
              </w:rPr>
              <w:t>এপ্রিল</w:t>
            </w:r>
            <w:proofErr w:type="spellEnd"/>
            <w:r w:rsidRPr="007C46E2">
              <w:rPr>
                <w:rFonts w:ascii="NikoshBAN" w:hAnsi="NikoshBAN" w:cs="NikoshBAN"/>
                <w:sz w:val="16"/>
                <w:szCs w:val="16"/>
              </w:rPr>
              <w:t>-</w:t>
            </w:r>
          </w:p>
          <w:p w:rsidR="002D46A2" w:rsidRPr="007C46E2" w:rsidRDefault="002D46A2" w:rsidP="00F11F1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7C46E2">
              <w:rPr>
                <w:rFonts w:ascii="NikoshBAN" w:hAnsi="NikoshBAN" w:cs="NikoshBAN"/>
                <w:sz w:val="16"/>
                <w:szCs w:val="16"/>
              </w:rPr>
              <w:t>জুন</w:t>
            </w:r>
            <w:proofErr w:type="spellEnd"/>
            <w:r w:rsidRPr="007C46E2">
              <w:rPr>
                <w:rFonts w:ascii="SutonnyMJ" w:hAnsi="SutonnyMJ" w:cs="SutonnyMJ"/>
                <w:sz w:val="16"/>
                <w:szCs w:val="16"/>
              </w:rPr>
              <w:t>)</w:t>
            </w:r>
          </w:p>
        </w:tc>
        <w:tc>
          <w:tcPr>
            <w:tcW w:w="736" w:type="dxa"/>
          </w:tcPr>
          <w:p w:rsidR="002D46A2" w:rsidRPr="007C46E2" w:rsidRDefault="002D46A2" w:rsidP="00F11F1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7C46E2">
              <w:rPr>
                <w:rFonts w:ascii="NikoshBAN" w:hAnsi="NikoshBAN" w:cs="NikoshBAN"/>
                <w:sz w:val="16"/>
                <w:szCs w:val="16"/>
              </w:rPr>
              <w:t>ক্রমপুঞ্জিত</w:t>
            </w:r>
            <w:proofErr w:type="spellEnd"/>
            <w:r w:rsidR="007C46E2" w:rsidRPr="007C46E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7C46E2">
              <w:rPr>
                <w:rFonts w:ascii="NikoshBAN" w:hAnsi="NikoshBAN" w:cs="NikoshBAN"/>
                <w:sz w:val="16"/>
                <w:szCs w:val="16"/>
              </w:rPr>
              <w:t>অর্জন</w:t>
            </w:r>
            <w:proofErr w:type="spellEnd"/>
          </w:p>
        </w:tc>
        <w:tc>
          <w:tcPr>
            <w:tcW w:w="1222" w:type="dxa"/>
          </w:tcPr>
          <w:p w:rsidR="002D46A2" w:rsidRPr="007C46E2" w:rsidRDefault="002D46A2" w:rsidP="00F11F12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7C46E2">
              <w:rPr>
                <w:rFonts w:ascii="NikoshBAN" w:hAnsi="NikoshBAN" w:cs="NikoshBAN"/>
                <w:sz w:val="16"/>
                <w:szCs w:val="16"/>
              </w:rPr>
              <w:t>ক্রমপুঞ্জিত</w:t>
            </w:r>
            <w:proofErr w:type="spellEnd"/>
            <w:r w:rsidR="007C46E2" w:rsidRPr="007C46E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7C46E2">
              <w:rPr>
                <w:rFonts w:ascii="NikoshBAN" w:hAnsi="NikoshBAN" w:cs="NikoshBAN"/>
                <w:sz w:val="16"/>
                <w:szCs w:val="16"/>
              </w:rPr>
              <w:t>অর্জন</w:t>
            </w:r>
            <w:proofErr w:type="spellEnd"/>
            <w:r w:rsidR="007C46E2" w:rsidRPr="007C46E2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C46E2">
              <w:rPr>
                <w:rFonts w:ascii="SutonnyMJ" w:hAnsi="SutonnyMJ" w:cs="SutonnyMJ"/>
                <w:sz w:val="16"/>
                <w:szCs w:val="16"/>
              </w:rPr>
              <w:t>(</w:t>
            </w:r>
            <w:proofErr w:type="spellStart"/>
            <w:r w:rsidRPr="007C46E2">
              <w:rPr>
                <w:rFonts w:ascii="NikoshBAN" w:hAnsi="NikoshBAN" w:cs="NikoshBAN"/>
                <w:sz w:val="16"/>
                <w:szCs w:val="16"/>
              </w:rPr>
              <w:t>শতাংশে</w:t>
            </w:r>
            <w:proofErr w:type="spellEnd"/>
            <w:r w:rsidRPr="007C46E2">
              <w:rPr>
                <w:rFonts w:ascii="SutonnyMJ" w:hAnsi="SutonnyMJ" w:cs="SutonnyMJ"/>
                <w:sz w:val="16"/>
                <w:szCs w:val="16"/>
              </w:rPr>
              <w:t>)</w:t>
            </w:r>
          </w:p>
        </w:tc>
        <w:tc>
          <w:tcPr>
            <w:tcW w:w="562" w:type="dxa"/>
          </w:tcPr>
          <w:p w:rsidR="002D46A2" w:rsidRPr="0064391C" w:rsidRDefault="0039273D" w:rsidP="00F11F12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মন্তব্য</w:t>
            </w:r>
            <w:proofErr w:type="spellEnd"/>
          </w:p>
        </w:tc>
      </w:tr>
      <w:tr w:rsidR="0095630B" w:rsidRPr="0064391C" w:rsidTr="007C46E2">
        <w:tc>
          <w:tcPr>
            <w:tcW w:w="1814" w:type="dxa"/>
          </w:tcPr>
          <w:p w:rsidR="00772C9A" w:rsidRPr="0064391C" w:rsidRDefault="00F11F12" w:rsidP="00375790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</w:t>
            </w:r>
          </w:p>
        </w:tc>
        <w:tc>
          <w:tcPr>
            <w:tcW w:w="1097" w:type="dxa"/>
          </w:tcPr>
          <w:p w:rsidR="00772C9A" w:rsidRPr="0064391C" w:rsidRDefault="00F11F12" w:rsidP="00375790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2</w:t>
            </w:r>
          </w:p>
        </w:tc>
        <w:tc>
          <w:tcPr>
            <w:tcW w:w="2342" w:type="dxa"/>
          </w:tcPr>
          <w:p w:rsidR="00772C9A" w:rsidRPr="0064391C" w:rsidRDefault="00F11F12" w:rsidP="00375790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3</w:t>
            </w:r>
          </w:p>
        </w:tc>
        <w:tc>
          <w:tcPr>
            <w:tcW w:w="2198" w:type="dxa"/>
          </w:tcPr>
          <w:p w:rsidR="00772C9A" w:rsidRPr="0064391C" w:rsidRDefault="00F11F12" w:rsidP="00375790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4</w:t>
            </w:r>
          </w:p>
        </w:tc>
        <w:tc>
          <w:tcPr>
            <w:tcW w:w="1027" w:type="dxa"/>
          </w:tcPr>
          <w:p w:rsidR="00772C9A" w:rsidRPr="0064391C" w:rsidRDefault="00F11F12" w:rsidP="00375790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5</w:t>
            </w:r>
          </w:p>
        </w:tc>
        <w:tc>
          <w:tcPr>
            <w:tcW w:w="937" w:type="dxa"/>
          </w:tcPr>
          <w:p w:rsidR="00772C9A" w:rsidRPr="0064391C" w:rsidRDefault="00F11F12" w:rsidP="00375790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6</w:t>
            </w:r>
          </w:p>
        </w:tc>
        <w:tc>
          <w:tcPr>
            <w:tcW w:w="773" w:type="dxa"/>
          </w:tcPr>
          <w:p w:rsidR="00772C9A" w:rsidRPr="0064391C" w:rsidRDefault="00F11F12" w:rsidP="00375790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7</w:t>
            </w:r>
          </w:p>
        </w:tc>
        <w:tc>
          <w:tcPr>
            <w:tcW w:w="720" w:type="dxa"/>
          </w:tcPr>
          <w:p w:rsidR="00772C9A" w:rsidRPr="0064391C" w:rsidRDefault="00F11F12" w:rsidP="00375790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8</w:t>
            </w:r>
          </w:p>
        </w:tc>
        <w:tc>
          <w:tcPr>
            <w:tcW w:w="720" w:type="dxa"/>
            <w:gridSpan w:val="2"/>
          </w:tcPr>
          <w:p w:rsidR="00772C9A" w:rsidRPr="0064391C" w:rsidRDefault="00F11F12" w:rsidP="00375790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9</w:t>
            </w:r>
          </w:p>
        </w:tc>
        <w:tc>
          <w:tcPr>
            <w:tcW w:w="567" w:type="dxa"/>
          </w:tcPr>
          <w:p w:rsidR="00772C9A" w:rsidRPr="0064391C" w:rsidRDefault="00F11F12" w:rsidP="00375790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10</w:t>
            </w:r>
          </w:p>
        </w:tc>
        <w:tc>
          <w:tcPr>
            <w:tcW w:w="603" w:type="dxa"/>
          </w:tcPr>
          <w:p w:rsidR="00772C9A" w:rsidRPr="0064391C" w:rsidRDefault="00F11F12" w:rsidP="00375790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11</w:t>
            </w:r>
          </w:p>
        </w:tc>
        <w:tc>
          <w:tcPr>
            <w:tcW w:w="736" w:type="dxa"/>
          </w:tcPr>
          <w:p w:rsidR="00772C9A" w:rsidRPr="0064391C" w:rsidRDefault="00F11F12" w:rsidP="00375790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12</w:t>
            </w:r>
          </w:p>
        </w:tc>
        <w:tc>
          <w:tcPr>
            <w:tcW w:w="1222" w:type="dxa"/>
          </w:tcPr>
          <w:p w:rsidR="00772C9A" w:rsidRPr="0064391C" w:rsidRDefault="00F11F12" w:rsidP="00375790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13</w:t>
            </w:r>
          </w:p>
        </w:tc>
        <w:tc>
          <w:tcPr>
            <w:tcW w:w="562" w:type="dxa"/>
          </w:tcPr>
          <w:p w:rsidR="00772C9A" w:rsidRPr="0064391C" w:rsidRDefault="00F11F12" w:rsidP="00375790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14</w:t>
            </w:r>
          </w:p>
        </w:tc>
      </w:tr>
      <w:tr w:rsidR="00701BF3" w:rsidRPr="0064391C" w:rsidTr="007C46E2">
        <w:tc>
          <w:tcPr>
            <w:tcW w:w="15318" w:type="dxa"/>
            <w:gridSpan w:val="15"/>
          </w:tcPr>
          <w:p w:rsidR="00701BF3" w:rsidRPr="0064391C" w:rsidRDefault="00701BF3" w:rsidP="00701BF3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Cs w:val="32"/>
              </w:rPr>
              <w:t>মৎস্যঅধিদপ্তরেরকৌশলগতউদ্দেশ্যসমূহ</w:t>
            </w:r>
            <w:proofErr w:type="spellEnd"/>
          </w:p>
        </w:tc>
      </w:tr>
      <w:tr w:rsidR="000A0F96" w:rsidRPr="0064391C" w:rsidTr="007C46E2">
        <w:tc>
          <w:tcPr>
            <w:tcW w:w="1814" w:type="dxa"/>
            <w:vMerge w:val="restart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1।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টেকসইসংরক্ষণ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ব্যবস্থাপনারমাধ্যমেমৎস্যসম্পদেরউৎপাদন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উৎপাদনশীলতাবৃদ্ধি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। </w:t>
            </w:r>
          </w:p>
        </w:tc>
        <w:tc>
          <w:tcPr>
            <w:tcW w:w="1097" w:type="dxa"/>
            <w:vMerge w:val="restart"/>
          </w:tcPr>
          <w:p w:rsidR="000A0F96" w:rsidRPr="0064391C" w:rsidRDefault="000A0F96" w:rsidP="004D5F2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৬৩</w:t>
            </w: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প্রদর্শনীমৎস্যখামারস্থাপন</w:t>
            </w:r>
            <w:proofErr w:type="spellEnd"/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স্থাপিত</w:t>
            </w:r>
            <w:proofErr w:type="spellEnd"/>
            <w:r w:rsidR="00BE261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প্রদর্শনীখামার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আয়তন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হেঃ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৮.০০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2.০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</w:t>
            </w:r>
            <w:r w:rsidR="008D46FC">
              <w:rPr>
                <w:rFonts w:ascii="NikoshBAN" w:hAnsi="NikoshBAN" w:cs="NikoshBAN"/>
                <w:sz w:val="16"/>
              </w:rPr>
              <w:t>৭৪</w:t>
            </w:r>
          </w:p>
        </w:tc>
        <w:tc>
          <w:tcPr>
            <w:tcW w:w="659" w:type="dxa"/>
          </w:tcPr>
          <w:p w:rsidR="000A0F96" w:rsidRPr="0064391C" w:rsidRDefault="002D41A8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</w:t>
            </w:r>
            <w:r w:rsidR="008D46FC">
              <w:rPr>
                <w:rFonts w:ascii="NikoshBAN" w:hAnsi="NikoshBAN" w:cs="NikoshBAN"/>
                <w:sz w:val="16"/>
              </w:rPr>
              <w:t>৭৪</w:t>
            </w:r>
          </w:p>
        </w:tc>
        <w:tc>
          <w:tcPr>
            <w:tcW w:w="1222" w:type="dxa"/>
          </w:tcPr>
          <w:p w:rsidR="000A0F96" w:rsidRPr="0064391C" w:rsidRDefault="008D46F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৩৭</w:t>
            </w:r>
            <w:r w:rsidR="00167B3E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মৎসআবাসস্থলউন্নয়ন</w:t>
            </w:r>
            <w:proofErr w:type="spellEnd"/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উন্নয়নকৃত</w:t>
            </w:r>
            <w:proofErr w:type="spellEnd"/>
            <w:r w:rsidR="00BE261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এলাকা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আয়তন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হেঃ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৭.০০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59" w:type="dxa"/>
          </w:tcPr>
          <w:p w:rsidR="000A0F96" w:rsidRPr="0064391C" w:rsidRDefault="002D41A8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বিলনার্সারিস্থাপন</w:t>
            </w:r>
            <w:proofErr w:type="spellEnd"/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স্থাপিতবিলনার্সারি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আয়তন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হেঃ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0.৪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59" w:type="dxa"/>
          </w:tcPr>
          <w:p w:rsidR="000A0F96" w:rsidRPr="0064391C" w:rsidRDefault="002D41A8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উন্মুক্তজলাশয়েপোনামাছঅবমুক্তকরণ</w:t>
            </w:r>
            <w:proofErr w:type="spellEnd"/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অবমুক্তকৃতপোনারপরিমাণ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পরিমাণ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মে.টন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0.2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০.২</w:t>
            </w:r>
          </w:p>
        </w:tc>
        <w:tc>
          <w:tcPr>
            <w:tcW w:w="659" w:type="dxa"/>
          </w:tcPr>
          <w:p w:rsidR="000A0F96" w:rsidRPr="0064391C" w:rsidRDefault="002D41A8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০.২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১০০%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মৎস্যচাষী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,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মৎস্যজীবী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,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উদ্যেক্তাকেপরামর্শপ্রদান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মৎস্যখামারপরিদর্শন</w:t>
            </w:r>
            <w:proofErr w:type="spellEnd"/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পরামর্শপ্রদানকৃতসুফলভোগী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লক্ষ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)</w:t>
            </w:r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3৫০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১১৯</w:t>
            </w:r>
          </w:p>
        </w:tc>
        <w:tc>
          <w:tcPr>
            <w:tcW w:w="659" w:type="dxa"/>
          </w:tcPr>
          <w:p w:rsidR="000A0F96" w:rsidRPr="0064391C" w:rsidRDefault="002D41A8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৮৪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2D41A8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২০৩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৫৮%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মৎস্যহ্যাচারীনিবন্ধন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নবায়ন</w:t>
            </w:r>
            <w:proofErr w:type="spellEnd"/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নিবন্ধনকৃত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নবায়নকৃতহ্যাচারী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৬.০০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২.০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59" w:type="dxa"/>
          </w:tcPr>
          <w:p w:rsidR="000A0F96" w:rsidRPr="0064391C" w:rsidRDefault="002D41A8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২.০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2D41A8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২.০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১০০%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মৎস্যখাদ্যপরীক্ষা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পরীক্ষিতখাদ্যনমুনা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3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</w:t>
            </w:r>
          </w:p>
        </w:tc>
        <w:tc>
          <w:tcPr>
            <w:tcW w:w="659" w:type="dxa"/>
          </w:tcPr>
          <w:p w:rsidR="000A0F96" w:rsidRPr="0064391C" w:rsidRDefault="0048117B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৬৬%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মাছেরঅভয়াশমস্থাপন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রক্ষণাবেক্ষণ</w:t>
            </w:r>
            <w:proofErr w:type="spellEnd"/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ব্যবস্থাপনারআওতাধীনঅভয়াশ্রম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59" w:type="dxa"/>
          </w:tcPr>
          <w:p w:rsidR="000A0F96" w:rsidRPr="0064391C" w:rsidRDefault="0048117B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মৎস্যসম্পদ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‍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উন্নয়নেআইনবাস্তবায়ন</w:t>
            </w:r>
            <w:proofErr w:type="spellEnd"/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পরিচালিতঅভিযান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৬.০০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1৩0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৩৬</w:t>
            </w:r>
          </w:p>
        </w:tc>
        <w:tc>
          <w:tcPr>
            <w:tcW w:w="659" w:type="dxa"/>
          </w:tcPr>
          <w:p w:rsidR="000A0F96" w:rsidRPr="0064391C" w:rsidRDefault="0048117B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৪০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48117B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৭</w:t>
            </w:r>
            <w:r w:rsidR="000A0F96" w:rsidRPr="0064391C">
              <w:rPr>
                <w:rFonts w:ascii="NikoshBAN" w:hAnsi="NikoshBAN" w:cs="NikoshBAN"/>
                <w:sz w:val="16"/>
              </w:rPr>
              <w:t>৬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৫৮.৪%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জলবায়ুসহনশীলমৎস্যচাষপ্রযুক্তিরপরীক্ষামূলকসম্প্রসারণ</w:t>
            </w:r>
            <w:proofErr w:type="spellEnd"/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সম্প্রসারিতপ্রযুক্তি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59" w:type="dxa"/>
          </w:tcPr>
          <w:p w:rsidR="000A0F96" w:rsidRPr="0064391C" w:rsidRDefault="00E80F83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এসপিএফ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(</w:t>
            </w:r>
            <w:r w:rsidRPr="0064391C">
              <w:rPr>
                <w:rFonts w:ascii="NikoshBAN" w:hAnsi="NikoshBAN" w:cs="NikoshBAN"/>
                <w:sz w:val="16"/>
              </w:rPr>
              <w:t>SPF</w:t>
            </w:r>
            <w:r w:rsidRPr="0064391C">
              <w:rPr>
                <w:rFonts w:ascii="SutonnyMJ" w:hAnsi="SutonnyMJ" w:cs="SutonnyMJ"/>
                <w:sz w:val="16"/>
              </w:rPr>
              <w:t>)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চিংড়িপোনাউৎপাদন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/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সরবরাহ</w:t>
            </w:r>
            <w:proofErr w:type="spellEnd"/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উৎপাদন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/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সরবরাহকৃতএসপিএফ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(</w:t>
            </w:r>
            <w:r w:rsidRPr="0064391C">
              <w:rPr>
                <w:rFonts w:ascii="NikoshBAN" w:hAnsi="NikoshBAN" w:cs="NikoshBAN"/>
                <w:sz w:val="16"/>
              </w:rPr>
              <w:t>SPF</w:t>
            </w:r>
            <w:r w:rsidRPr="0064391C">
              <w:rPr>
                <w:rFonts w:ascii="SutonnyMJ" w:hAnsi="SutonnyMJ" w:cs="SutonnyMJ"/>
                <w:sz w:val="16"/>
              </w:rPr>
              <w:t>)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চিংড়িপোনা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  <w:p w:rsidR="000A0F96" w:rsidRPr="0064391C" w:rsidRDefault="000A0F96" w:rsidP="000A0F96">
            <w:pPr>
              <w:rPr>
                <w:rFonts w:ascii="NikoshBAN" w:hAnsi="NikoshBAN" w:cs="NikoshBAN"/>
              </w:rPr>
            </w:pPr>
            <w:r w:rsidRPr="0064391C">
              <w:rPr>
                <w:rFonts w:ascii="NikoshBAN" w:hAnsi="NikoshBAN" w:cs="NikoshBAN"/>
                <w:sz w:val="16"/>
                <w:szCs w:val="18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  <w:szCs w:val="18"/>
              </w:rPr>
              <w:t>কোটি</w:t>
            </w:r>
            <w:proofErr w:type="spellEnd"/>
            <w:r w:rsidRPr="0064391C">
              <w:rPr>
                <w:rFonts w:ascii="NikoshBAN" w:hAnsi="NikoshBAN" w:cs="NikoshBAN"/>
                <w:sz w:val="16"/>
                <w:szCs w:val="18"/>
              </w:rPr>
              <w:t>)</w:t>
            </w:r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59" w:type="dxa"/>
          </w:tcPr>
          <w:p w:rsidR="000A0F96" w:rsidRPr="0064391C" w:rsidRDefault="00E80F83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সী-উইডচাষপ্রযুক্তিসম্প্রসারণ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পাইলটিং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)</w:t>
            </w:r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সম্প্রসারিতসী-উইডচাষপ্রযুক্তি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Pr>
              <w:rPr>
                <w:rFonts w:ascii="Nikosh" w:hAnsi="Nikosh" w:cs="Nikosh"/>
              </w:rPr>
            </w:pPr>
            <w:proofErr w:type="spellStart"/>
            <w:r w:rsidRPr="0064391C">
              <w:rPr>
                <w:rFonts w:ascii="Nikosh" w:hAnsi="Nikosh" w:cs="Nikosh"/>
                <w:sz w:val="14"/>
                <w:szCs w:val="16"/>
              </w:rPr>
              <w:t>আয়তন</w:t>
            </w:r>
            <w:proofErr w:type="spellEnd"/>
            <w:r w:rsidRPr="0064391C">
              <w:rPr>
                <w:rFonts w:ascii="Nikosh" w:hAnsi="Nikosh" w:cs="Nikosh"/>
                <w:sz w:val="14"/>
                <w:szCs w:val="16"/>
              </w:rPr>
              <w:t xml:space="preserve"> (</w:t>
            </w:r>
            <w:proofErr w:type="spellStart"/>
            <w:r w:rsidRPr="0064391C">
              <w:rPr>
                <w:rFonts w:ascii="Nikosh" w:hAnsi="Nikosh" w:cs="Nikosh"/>
                <w:sz w:val="14"/>
                <w:szCs w:val="16"/>
              </w:rPr>
              <w:t>হেক্টর</w:t>
            </w:r>
            <w:proofErr w:type="spellEnd"/>
            <w:r w:rsidRPr="0064391C">
              <w:rPr>
                <w:rFonts w:ascii="Nikosh" w:hAnsi="Nikosh" w:cs="Nikosh"/>
                <w:sz w:val="14"/>
                <w:szCs w:val="16"/>
              </w:rPr>
              <w:t>)</w:t>
            </w:r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59" w:type="dxa"/>
          </w:tcPr>
          <w:p w:rsidR="000A0F96" w:rsidRPr="0064391C" w:rsidRDefault="00E80F83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  <w:tcBorders>
              <w:bottom w:val="single" w:sz="8" w:space="0" w:color="auto"/>
            </w:tcBorders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বছরব্যাপিবিশেষমৎস্যসেবাপ্রদান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প্রতিমাসেএকটি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পানিরনমুনাপরীক্ষণপূর্বকপ্রদানকৃতপরামর্শ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অবহিতকরণকৃতমৎস্যবিষয়কএ্যাপস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59" w:type="dxa"/>
          </w:tcPr>
          <w:p w:rsidR="000A0F96" w:rsidRPr="0064391C" w:rsidRDefault="004803D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মানবসম্পদউন্নয়ন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কর্মসংস্থানেরসুযোগসৃষ্টি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১২</w:t>
            </w:r>
          </w:p>
        </w:tc>
        <w:tc>
          <w:tcPr>
            <w:tcW w:w="2342" w:type="dxa"/>
            <w:tcBorders>
              <w:top w:val="single" w:sz="8" w:space="0" w:color="auto"/>
            </w:tcBorders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মৎস্যআবাসস্থলউন্নয়ন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ব্যবস্থাপনায়সুফলভোগীসম্পৃক্তকরণ</w:t>
            </w:r>
            <w:proofErr w:type="spellEnd"/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সম্পৃক্তসুফলভোগী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৩.০০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250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59" w:type="dxa"/>
          </w:tcPr>
          <w:p w:rsidR="000A0F96" w:rsidRPr="0064391C" w:rsidRDefault="004803D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মৎস্যজীবীদেরবিকল্পকর্মসংস্থানসৃষ্টি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সম্পৃক্তসুফলভোগী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৩.০০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৭৫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59" w:type="dxa"/>
          </w:tcPr>
          <w:p w:rsidR="000A0F96" w:rsidRPr="0064391C" w:rsidRDefault="004803D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097" w:type="dxa"/>
            <w:vMerge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মৎস্যচাষী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,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মৎস্যজীবী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অন্যান্যসুফলভোগীদেরপ্রশিক্ষণপ্রদান</w:t>
            </w:r>
            <w:proofErr w:type="spellEnd"/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প্রশিক্ষণপ্রাপ্তসুফলভোগী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  <w:p w:rsidR="000A0F96" w:rsidRPr="0064391C" w:rsidRDefault="000A0F96" w:rsidP="000A0F96">
            <w:pPr>
              <w:rPr>
                <w:rFonts w:ascii="NikoshBAN" w:hAnsi="NikoshBAN" w:cs="NikoshBAN"/>
                <w:sz w:val="16"/>
                <w:szCs w:val="16"/>
              </w:rPr>
            </w:pPr>
            <w:r w:rsidRPr="0064391C">
              <w:rPr>
                <w:rFonts w:ascii="NikoshBAN" w:hAnsi="NikoshBAN" w:cs="NikoshBAN"/>
                <w:sz w:val="16"/>
                <w:szCs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  <w:szCs w:val="16"/>
              </w:rPr>
              <w:t>লক্ষ</w:t>
            </w:r>
            <w:proofErr w:type="spellEnd"/>
            <w:r w:rsidRPr="0064391C">
              <w:rPr>
                <w:rFonts w:ascii="NikoshBAN" w:hAnsi="NikoshBAN" w:cs="NikoshBAN"/>
                <w:sz w:val="16"/>
                <w:szCs w:val="16"/>
              </w:rPr>
              <w:t>)</w:t>
            </w:r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৬.০০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৫50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৫৩</w:t>
            </w:r>
          </w:p>
        </w:tc>
        <w:tc>
          <w:tcPr>
            <w:tcW w:w="659" w:type="dxa"/>
          </w:tcPr>
          <w:p w:rsidR="000A0F96" w:rsidRPr="0064391C" w:rsidRDefault="004803D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১৮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4803D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৭১</w:t>
            </w:r>
          </w:p>
        </w:tc>
        <w:tc>
          <w:tcPr>
            <w:tcW w:w="1222" w:type="dxa"/>
          </w:tcPr>
          <w:p w:rsidR="000A0F96" w:rsidRPr="0064391C" w:rsidRDefault="00167B3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১৩%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A0F96" w:rsidRPr="0064391C" w:rsidTr="007C46E2">
        <w:tc>
          <w:tcPr>
            <w:tcW w:w="1814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মৎস্যরোগপ্রতিরোধ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নিয়ন্ত্রণ</w:t>
            </w:r>
            <w:proofErr w:type="spellEnd"/>
          </w:p>
        </w:tc>
        <w:tc>
          <w:tcPr>
            <w:tcW w:w="109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</w:t>
            </w:r>
          </w:p>
        </w:tc>
        <w:tc>
          <w:tcPr>
            <w:tcW w:w="234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রোগপ্রতিরোধ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নিয়ন্ত্রণেপরিদর্শণ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পরামর্শপ্রদান</w:t>
            </w:r>
            <w:proofErr w:type="spellEnd"/>
          </w:p>
        </w:tc>
        <w:tc>
          <w:tcPr>
            <w:tcW w:w="2198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পরামর্শপ্রদানকৃতমৎস্যচাষি</w:t>
            </w:r>
            <w:proofErr w:type="spellEnd"/>
          </w:p>
        </w:tc>
        <w:tc>
          <w:tcPr>
            <w:tcW w:w="1027" w:type="dxa"/>
          </w:tcPr>
          <w:p w:rsidR="000A0F96" w:rsidRPr="0064391C" w:rsidRDefault="000A0F96" w:rsidP="000A0F9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937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77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13</w:t>
            </w:r>
          </w:p>
        </w:tc>
        <w:tc>
          <w:tcPr>
            <w:tcW w:w="720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</w:t>
            </w:r>
          </w:p>
        </w:tc>
        <w:tc>
          <w:tcPr>
            <w:tcW w:w="659" w:type="dxa"/>
          </w:tcPr>
          <w:p w:rsidR="000A0F96" w:rsidRPr="0064391C" w:rsidRDefault="004803D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৩</w:t>
            </w:r>
          </w:p>
        </w:tc>
        <w:tc>
          <w:tcPr>
            <w:tcW w:w="628" w:type="dxa"/>
            <w:gridSpan w:val="2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3" w:type="dxa"/>
          </w:tcPr>
          <w:p w:rsidR="000A0F9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736" w:type="dxa"/>
          </w:tcPr>
          <w:p w:rsidR="000A0F96" w:rsidRPr="0064391C" w:rsidRDefault="004803DE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৮</w:t>
            </w:r>
          </w:p>
        </w:tc>
        <w:tc>
          <w:tcPr>
            <w:tcW w:w="1222" w:type="dxa"/>
          </w:tcPr>
          <w:p w:rsidR="000A0F96" w:rsidRPr="0064391C" w:rsidRDefault="001451A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৬১%</w:t>
            </w:r>
          </w:p>
        </w:tc>
        <w:tc>
          <w:tcPr>
            <w:tcW w:w="562" w:type="dxa"/>
          </w:tcPr>
          <w:p w:rsidR="000A0F96" w:rsidRPr="0064391C" w:rsidRDefault="000A0F9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</w:tbl>
    <w:p w:rsidR="007752CB" w:rsidRPr="0064391C" w:rsidRDefault="007752CB" w:rsidP="00757DFF">
      <w:pPr>
        <w:rPr>
          <w:rFonts w:ascii="NikoshBAN" w:hAnsi="NikoshBAN" w:cs="NikoshBAN"/>
        </w:rPr>
      </w:pPr>
    </w:p>
    <w:p w:rsidR="007752CB" w:rsidRPr="0064391C" w:rsidRDefault="00F32E2D" w:rsidP="007752CB">
      <w:pPr>
        <w:spacing w:after="120"/>
        <w:ind w:left="1152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7692059</wp:posOffset>
            </wp:positionH>
            <wp:positionV relativeFrom="paragraph">
              <wp:posOffset>-1132</wp:posOffset>
            </wp:positionV>
            <wp:extent cx="699439" cy="286247"/>
            <wp:effectExtent l="19050" t="0" r="5411" b="0"/>
            <wp:wrapNone/>
            <wp:docPr id="1" name="Picture 1" descr="C:\Users\SFO\Desktop\Digital Sin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O\Desktop\Digital Sin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39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2CB" w:rsidRPr="0064391C" w:rsidRDefault="007752CB" w:rsidP="007752CB">
      <w:pPr>
        <w:ind w:left="10080"/>
        <w:jc w:val="center"/>
        <w:rPr>
          <w:rFonts w:ascii="NikoshBAN" w:hAnsi="NikoshBAN" w:cs="NikoshBAN"/>
        </w:rPr>
      </w:pPr>
      <w:r w:rsidRPr="0064391C">
        <w:rPr>
          <w:rFonts w:ascii="NikoshBAN" w:hAnsi="NikoshBAN" w:cs="NikoshBAN"/>
        </w:rPr>
        <w:t>(</w:t>
      </w:r>
      <w:proofErr w:type="spellStart"/>
      <w:r w:rsidRPr="0064391C">
        <w:rPr>
          <w:rFonts w:ascii="NikoshBAN" w:hAnsi="NikoshBAN" w:cs="NikoshBAN"/>
        </w:rPr>
        <w:t>মোঃ</w:t>
      </w:r>
      <w:proofErr w:type="spellEnd"/>
      <w:r w:rsidR="00167B3E">
        <w:rPr>
          <w:rFonts w:ascii="NikoshBAN" w:hAnsi="NikoshBAN" w:cs="NikoshBAN"/>
        </w:rPr>
        <w:t xml:space="preserve"> </w:t>
      </w:r>
      <w:proofErr w:type="spellStart"/>
      <w:r w:rsidRPr="0064391C">
        <w:rPr>
          <w:rFonts w:ascii="NikoshBAN" w:hAnsi="NikoshBAN" w:cs="NikoshBAN"/>
        </w:rPr>
        <w:t>সারোয়ার</w:t>
      </w:r>
      <w:proofErr w:type="spellEnd"/>
      <w:r w:rsidR="00167B3E">
        <w:rPr>
          <w:rFonts w:ascii="NikoshBAN" w:hAnsi="NikoshBAN" w:cs="NikoshBAN"/>
        </w:rPr>
        <w:t xml:space="preserve"> </w:t>
      </w:r>
      <w:proofErr w:type="spellStart"/>
      <w:r w:rsidRPr="0064391C">
        <w:rPr>
          <w:rFonts w:ascii="NikoshBAN" w:hAnsi="NikoshBAN" w:cs="NikoshBAN"/>
        </w:rPr>
        <w:t>জামান</w:t>
      </w:r>
      <w:proofErr w:type="spellEnd"/>
      <w:r w:rsidRPr="0064391C">
        <w:rPr>
          <w:rFonts w:ascii="NikoshBAN" w:hAnsi="NikoshBAN" w:cs="NikoshBAN"/>
        </w:rPr>
        <w:t>)</w:t>
      </w:r>
    </w:p>
    <w:p w:rsidR="007752CB" w:rsidRPr="0064391C" w:rsidRDefault="007752CB" w:rsidP="007752CB">
      <w:pPr>
        <w:ind w:left="10080"/>
        <w:jc w:val="center"/>
        <w:rPr>
          <w:rFonts w:ascii="NikoshBAN" w:hAnsi="NikoshBAN" w:cs="NikoshBAN"/>
        </w:rPr>
      </w:pPr>
      <w:proofErr w:type="spellStart"/>
      <w:r w:rsidRPr="0064391C">
        <w:rPr>
          <w:rFonts w:ascii="NikoshBAN" w:hAnsi="NikoshBAN" w:cs="NikoshBAN"/>
        </w:rPr>
        <w:t>সিনিয়র</w:t>
      </w:r>
      <w:proofErr w:type="spellEnd"/>
      <w:r w:rsidR="00167B3E">
        <w:rPr>
          <w:rFonts w:ascii="NikoshBAN" w:hAnsi="NikoshBAN" w:cs="NikoshBAN"/>
        </w:rPr>
        <w:t xml:space="preserve"> </w:t>
      </w:r>
      <w:proofErr w:type="spellStart"/>
      <w:r w:rsidRPr="0064391C">
        <w:rPr>
          <w:rFonts w:ascii="NikoshBAN" w:hAnsi="NikoshBAN" w:cs="NikoshBAN"/>
        </w:rPr>
        <w:t>উপজেলা</w:t>
      </w:r>
      <w:proofErr w:type="spellEnd"/>
      <w:r w:rsidR="00167B3E">
        <w:rPr>
          <w:rFonts w:ascii="NikoshBAN" w:hAnsi="NikoshBAN" w:cs="NikoshBAN"/>
        </w:rPr>
        <w:t xml:space="preserve"> </w:t>
      </w:r>
      <w:proofErr w:type="spellStart"/>
      <w:r w:rsidRPr="0064391C">
        <w:rPr>
          <w:rFonts w:ascii="NikoshBAN" w:hAnsi="NikoshBAN" w:cs="NikoshBAN"/>
        </w:rPr>
        <w:t>মৎস্য</w:t>
      </w:r>
      <w:proofErr w:type="spellEnd"/>
      <w:r w:rsidR="00167B3E">
        <w:rPr>
          <w:rFonts w:ascii="NikoshBAN" w:hAnsi="NikoshBAN" w:cs="NikoshBAN"/>
        </w:rPr>
        <w:t xml:space="preserve"> </w:t>
      </w:r>
      <w:proofErr w:type="spellStart"/>
      <w:r w:rsidRPr="0064391C">
        <w:rPr>
          <w:rFonts w:ascii="NikoshBAN" w:hAnsi="NikoshBAN" w:cs="NikoshBAN"/>
        </w:rPr>
        <w:t>কর্মকর্তা</w:t>
      </w:r>
      <w:proofErr w:type="spellEnd"/>
    </w:p>
    <w:p w:rsidR="007752CB" w:rsidRPr="0064391C" w:rsidRDefault="007752CB" w:rsidP="007752CB">
      <w:pPr>
        <w:ind w:left="10080"/>
        <w:jc w:val="center"/>
        <w:rPr>
          <w:rFonts w:ascii="NikoshBAN" w:hAnsi="NikoshBAN" w:cs="NikoshBAN"/>
          <w:sz w:val="26"/>
        </w:rPr>
      </w:pPr>
      <w:proofErr w:type="spellStart"/>
      <w:r w:rsidRPr="0064391C">
        <w:rPr>
          <w:rFonts w:ascii="NikoshBAN" w:hAnsi="NikoshBAN" w:cs="NikoshBAN"/>
        </w:rPr>
        <w:t>লক্ষ্মীপুর</w:t>
      </w:r>
      <w:proofErr w:type="spellEnd"/>
      <w:r w:rsidR="00724544">
        <w:rPr>
          <w:rFonts w:ascii="NikoshBAN" w:hAnsi="NikoshBAN" w:cs="NikoshBAN"/>
        </w:rPr>
        <w:t xml:space="preserve"> </w:t>
      </w:r>
      <w:proofErr w:type="spellStart"/>
      <w:r w:rsidRPr="0064391C">
        <w:rPr>
          <w:rFonts w:ascii="NikoshBAN" w:hAnsi="NikoshBAN" w:cs="NikoshBAN"/>
        </w:rPr>
        <w:t>সদর</w:t>
      </w:r>
      <w:proofErr w:type="spellEnd"/>
      <w:r w:rsidRPr="0064391C">
        <w:rPr>
          <w:rFonts w:ascii="NikoshBAN" w:hAnsi="NikoshBAN" w:cs="NikoshBAN"/>
        </w:rPr>
        <w:t xml:space="preserve">, </w:t>
      </w:r>
      <w:proofErr w:type="spellStart"/>
      <w:r w:rsidRPr="0064391C">
        <w:rPr>
          <w:rFonts w:ascii="NikoshBAN" w:hAnsi="NikoshBAN" w:cs="NikoshBAN"/>
        </w:rPr>
        <w:t>লক্ষ্মীপুর</w:t>
      </w:r>
      <w:proofErr w:type="spellEnd"/>
    </w:p>
    <w:p w:rsidR="007752CB" w:rsidRDefault="007752CB" w:rsidP="007752CB">
      <w:pPr>
        <w:rPr>
          <w:rFonts w:ascii="NikoshBAN" w:hAnsi="NikoshBAN" w:cs="NikoshBAN"/>
        </w:rPr>
      </w:pPr>
    </w:p>
    <w:p w:rsidR="007C46E2" w:rsidRDefault="007C46E2" w:rsidP="007752CB">
      <w:pPr>
        <w:rPr>
          <w:rFonts w:ascii="NikoshBAN" w:hAnsi="NikoshBAN" w:cs="NikoshBAN"/>
        </w:rPr>
      </w:pPr>
    </w:p>
    <w:p w:rsidR="007C46E2" w:rsidRDefault="007C46E2" w:rsidP="007752CB">
      <w:pPr>
        <w:rPr>
          <w:rFonts w:ascii="NikoshBAN" w:hAnsi="NikoshBAN" w:cs="NikoshBAN"/>
        </w:rPr>
      </w:pPr>
    </w:p>
    <w:p w:rsidR="007C46E2" w:rsidRDefault="007C46E2" w:rsidP="007752CB">
      <w:pPr>
        <w:rPr>
          <w:rFonts w:ascii="NikoshBAN" w:hAnsi="NikoshBAN" w:cs="NikoshBAN"/>
        </w:rPr>
      </w:pPr>
    </w:p>
    <w:p w:rsidR="007C46E2" w:rsidRPr="0064391C" w:rsidRDefault="007C46E2" w:rsidP="007752CB">
      <w:pPr>
        <w:rPr>
          <w:rFonts w:ascii="NikoshBAN" w:hAnsi="NikoshBAN" w:cs="NikoshBAN"/>
        </w:rPr>
      </w:pPr>
    </w:p>
    <w:p w:rsidR="00F914BE" w:rsidRPr="0064391C" w:rsidRDefault="00F914BE">
      <w:pPr>
        <w:rPr>
          <w:rFonts w:ascii="NikoshBAN" w:hAnsi="NikoshBAN" w:cs="NikoshBAN"/>
          <w:sz w:val="20"/>
        </w:rPr>
      </w:pPr>
    </w:p>
    <w:p w:rsidR="009F23B9" w:rsidRPr="0064391C" w:rsidRDefault="009F23B9">
      <w:pPr>
        <w:rPr>
          <w:rFonts w:ascii="NikoshBAN" w:hAnsi="NikoshBAN" w:cs="NikoshBAN"/>
          <w:sz w:val="20"/>
        </w:rPr>
      </w:pPr>
    </w:p>
    <w:p w:rsidR="00757DFF" w:rsidRDefault="00757DFF">
      <w:pPr>
        <w:rPr>
          <w:rFonts w:ascii="NikoshBAN" w:hAnsi="NikoshBAN" w:cs="NikoshBAN"/>
        </w:rPr>
      </w:pPr>
      <w:r>
        <w:rPr>
          <w:rFonts w:ascii="NikoshBAN" w:hAnsi="NikoshBAN" w:cs="NikoshBAN"/>
        </w:rPr>
        <w:br w:type="page"/>
      </w:r>
    </w:p>
    <w:p w:rsidR="0028452C" w:rsidRPr="007C46E2" w:rsidRDefault="0028452C" w:rsidP="007752CB">
      <w:pPr>
        <w:jc w:val="center"/>
        <w:rPr>
          <w:rFonts w:ascii="NikoshBAN" w:hAnsi="NikoshBAN" w:cs="NikoshBAN"/>
        </w:rPr>
      </w:pPr>
      <w:proofErr w:type="spellStart"/>
      <w:r w:rsidRPr="007C46E2">
        <w:rPr>
          <w:rFonts w:ascii="NikoshBAN" w:hAnsi="NikoshBAN" w:cs="NikoshBAN"/>
        </w:rPr>
        <w:lastRenderedPageBreak/>
        <w:t>বার্ষিক</w:t>
      </w:r>
      <w:proofErr w:type="spellEnd"/>
      <w:r w:rsidR="007C46E2">
        <w:rPr>
          <w:rFonts w:ascii="NikoshBAN" w:hAnsi="NikoshBAN" w:cs="NikoshBAN"/>
        </w:rPr>
        <w:t xml:space="preserve"> </w:t>
      </w:r>
      <w:proofErr w:type="spellStart"/>
      <w:r w:rsidRPr="007C46E2">
        <w:rPr>
          <w:rFonts w:ascii="NikoshBAN" w:hAnsi="NikoshBAN" w:cs="NikoshBAN"/>
        </w:rPr>
        <w:t>কর্মসম্পাদন</w:t>
      </w:r>
      <w:proofErr w:type="spellEnd"/>
      <w:r w:rsidR="007C46E2">
        <w:rPr>
          <w:rFonts w:ascii="NikoshBAN" w:hAnsi="NikoshBAN" w:cs="NikoshBAN"/>
        </w:rPr>
        <w:t xml:space="preserve"> </w:t>
      </w:r>
      <w:proofErr w:type="spellStart"/>
      <w:r w:rsidRPr="007C46E2">
        <w:rPr>
          <w:rFonts w:ascii="NikoshBAN" w:hAnsi="NikoshBAN" w:cs="NikoshBAN"/>
        </w:rPr>
        <w:t>চুক্তির</w:t>
      </w:r>
      <w:proofErr w:type="spellEnd"/>
      <w:r w:rsidR="007C46E2">
        <w:rPr>
          <w:rFonts w:ascii="NikoshBAN" w:hAnsi="NikoshBAN" w:cs="NikoshBAN"/>
        </w:rPr>
        <w:t xml:space="preserve"> </w:t>
      </w:r>
      <w:proofErr w:type="spellStart"/>
      <w:r w:rsidRPr="007C46E2">
        <w:rPr>
          <w:rFonts w:ascii="NikoshBAN" w:hAnsi="NikoshBAN" w:cs="NikoshBAN"/>
        </w:rPr>
        <w:t>আওতায়</w:t>
      </w:r>
      <w:proofErr w:type="spellEnd"/>
      <w:r w:rsidR="007C46E2">
        <w:rPr>
          <w:rFonts w:ascii="NikoshBAN" w:hAnsi="NikoshBAN" w:cs="NikoshBAN"/>
        </w:rPr>
        <w:t xml:space="preserve"> </w:t>
      </w:r>
      <w:proofErr w:type="spellStart"/>
      <w:r w:rsidRPr="007C46E2">
        <w:rPr>
          <w:rFonts w:ascii="NikoshBAN" w:hAnsi="NikoshBAN" w:cs="NikoshBAN"/>
        </w:rPr>
        <w:t>সম্পাদিত</w:t>
      </w:r>
      <w:proofErr w:type="spellEnd"/>
      <w:r w:rsidR="007C46E2">
        <w:rPr>
          <w:rFonts w:ascii="NikoshBAN" w:hAnsi="NikoshBAN" w:cs="NikoshBAN"/>
        </w:rPr>
        <w:t xml:space="preserve"> </w:t>
      </w:r>
      <w:proofErr w:type="spellStart"/>
      <w:r w:rsidRPr="007C46E2">
        <w:rPr>
          <w:rFonts w:ascii="NikoshBAN" w:hAnsi="NikoshBAN" w:cs="NikoshBAN"/>
        </w:rPr>
        <w:t>কাযক্রমের</w:t>
      </w:r>
      <w:proofErr w:type="spellEnd"/>
      <w:r w:rsidR="007C46E2">
        <w:rPr>
          <w:rFonts w:ascii="NikoshBAN" w:hAnsi="NikoshBAN" w:cs="NikoshBAN"/>
        </w:rPr>
        <w:t xml:space="preserve"> </w:t>
      </w:r>
      <w:proofErr w:type="spellStart"/>
      <w:r w:rsidRPr="007C46E2">
        <w:rPr>
          <w:rFonts w:ascii="NikoshBAN" w:hAnsi="NikoshBAN" w:cs="NikoshBAN"/>
        </w:rPr>
        <w:t>ত্রৈমাসিক</w:t>
      </w:r>
      <w:proofErr w:type="spellEnd"/>
      <w:r w:rsidR="007C46E2">
        <w:rPr>
          <w:rFonts w:ascii="NikoshBAN" w:hAnsi="NikoshBAN" w:cs="NikoshBAN"/>
        </w:rPr>
        <w:t xml:space="preserve"> </w:t>
      </w:r>
      <w:proofErr w:type="spellStart"/>
      <w:r w:rsidRPr="007C46E2">
        <w:rPr>
          <w:rFonts w:ascii="NikoshBAN" w:hAnsi="NikoshBAN" w:cs="NikoshBAN"/>
        </w:rPr>
        <w:t>মূল্যায়ন</w:t>
      </w:r>
      <w:proofErr w:type="spellEnd"/>
      <w:r w:rsidR="007C46E2">
        <w:rPr>
          <w:rFonts w:ascii="NikoshBAN" w:hAnsi="NikoshBAN" w:cs="NikoshBAN"/>
        </w:rPr>
        <w:t xml:space="preserve"> </w:t>
      </w:r>
      <w:proofErr w:type="spellStart"/>
      <w:r w:rsidRPr="007C46E2">
        <w:rPr>
          <w:rFonts w:ascii="NikoshBAN" w:hAnsi="NikoshBAN" w:cs="NikoshBAN"/>
        </w:rPr>
        <w:t>প্রতিবেদন</w:t>
      </w:r>
      <w:proofErr w:type="spellEnd"/>
      <w:r w:rsidR="007C46E2">
        <w:rPr>
          <w:rFonts w:ascii="NikoshBAN" w:hAnsi="NikoshBAN" w:cs="NikoshBAN"/>
        </w:rPr>
        <w:t xml:space="preserve"> </w:t>
      </w:r>
      <w:proofErr w:type="spellStart"/>
      <w:r w:rsidRPr="007C46E2">
        <w:rPr>
          <w:rFonts w:ascii="NikoshBAN" w:hAnsi="NikoshBAN" w:cs="NikoshBAN"/>
          <w:b/>
        </w:rPr>
        <w:t>সংযুক্ত</w:t>
      </w:r>
      <w:proofErr w:type="spellEnd"/>
      <w:r w:rsidR="007C46E2">
        <w:rPr>
          <w:rFonts w:ascii="NikoshBAN" w:hAnsi="NikoshBAN" w:cs="NikoshBAN"/>
          <w:b/>
        </w:rPr>
        <w:t xml:space="preserve"> </w:t>
      </w:r>
      <w:proofErr w:type="spellStart"/>
      <w:r w:rsidRPr="007C46E2">
        <w:rPr>
          <w:rFonts w:ascii="NikoshBAN" w:hAnsi="NikoshBAN" w:cs="NikoshBAN"/>
          <w:b/>
        </w:rPr>
        <w:t>ছক</w:t>
      </w:r>
      <w:proofErr w:type="spellEnd"/>
      <w:r w:rsidRPr="007C46E2">
        <w:rPr>
          <w:rFonts w:ascii="NikoshBAN" w:hAnsi="NikoshBAN" w:cs="NikoshBAN"/>
          <w:b/>
        </w:rPr>
        <w:t>-“ক”</w:t>
      </w:r>
    </w:p>
    <w:p w:rsidR="0028452C" w:rsidRPr="007C46E2" w:rsidRDefault="0028452C" w:rsidP="0028452C">
      <w:pPr>
        <w:jc w:val="center"/>
        <w:rPr>
          <w:rFonts w:ascii="NikoshBAN" w:hAnsi="NikoshBAN" w:cs="NikoshBAN"/>
        </w:rPr>
      </w:pPr>
      <w:proofErr w:type="spellStart"/>
      <w:r w:rsidRPr="007C46E2">
        <w:rPr>
          <w:rFonts w:ascii="NikoshBAN" w:hAnsi="NikoshBAN" w:cs="NikoshBAN"/>
        </w:rPr>
        <w:t>উপজেলাঃ</w:t>
      </w:r>
      <w:proofErr w:type="spellEnd"/>
      <w:r w:rsidR="007C46E2">
        <w:rPr>
          <w:rFonts w:ascii="NikoshBAN" w:hAnsi="NikoshBAN" w:cs="NikoshBAN"/>
        </w:rPr>
        <w:t xml:space="preserve"> </w:t>
      </w:r>
      <w:proofErr w:type="spellStart"/>
      <w:r w:rsidRPr="007C46E2">
        <w:rPr>
          <w:rFonts w:ascii="NikoshBAN" w:hAnsi="NikoshBAN" w:cs="NikoshBAN"/>
        </w:rPr>
        <w:t>লক্ষ্মীপুর</w:t>
      </w:r>
      <w:proofErr w:type="spellEnd"/>
      <w:r w:rsidR="007C46E2">
        <w:rPr>
          <w:rFonts w:ascii="NikoshBAN" w:hAnsi="NikoshBAN" w:cs="NikoshBAN"/>
        </w:rPr>
        <w:t xml:space="preserve"> </w:t>
      </w:r>
      <w:proofErr w:type="spellStart"/>
      <w:r w:rsidRPr="007C46E2">
        <w:rPr>
          <w:rFonts w:ascii="NikoshBAN" w:hAnsi="NikoshBAN" w:cs="NikoshBAN"/>
        </w:rPr>
        <w:t>সদর</w:t>
      </w:r>
      <w:proofErr w:type="spellEnd"/>
      <w:r w:rsidRPr="007C46E2">
        <w:rPr>
          <w:rFonts w:ascii="NikoshBAN" w:hAnsi="NikoshBAN" w:cs="NikoshBAN"/>
        </w:rPr>
        <w:t>,</w:t>
      </w:r>
      <w:r w:rsidR="007C46E2">
        <w:rPr>
          <w:rFonts w:ascii="NikoshBAN" w:hAnsi="NikoshBAN" w:cs="NikoshBAN"/>
        </w:rPr>
        <w:tab/>
      </w:r>
      <w:proofErr w:type="spellStart"/>
      <w:r w:rsidRPr="007C46E2">
        <w:rPr>
          <w:rFonts w:ascii="NikoshBAN" w:hAnsi="NikoshBAN" w:cs="NikoshBAN"/>
        </w:rPr>
        <w:t>জেলাঃ</w:t>
      </w:r>
      <w:proofErr w:type="spellEnd"/>
      <w:r w:rsidR="007C46E2">
        <w:rPr>
          <w:rFonts w:ascii="NikoshBAN" w:hAnsi="NikoshBAN" w:cs="NikoshBAN"/>
        </w:rPr>
        <w:t xml:space="preserve"> </w:t>
      </w:r>
      <w:proofErr w:type="spellStart"/>
      <w:r w:rsidRPr="007C46E2">
        <w:rPr>
          <w:rFonts w:ascii="NikoshBAN" w:hAnsi="NikoshBAN" w:cs="NikoshBAN"/>
        </w:rPr>
        <w:t>লক্ষ্মীপুর</w:t>
      </w:r>
      <w:proofErr w:type="spellEnd"/>
      <w:r w:rsidRPr="007C46E2">
        <w:rPr>
          <w:rFonts w:ascii="NikoshBAN" w:hAnsi="NikoshBAN" w:cs="NikoshBAN"/>
        </w:rPr>
        <w:t xml:space="preserve">, </w:t>
      </w:r>
      <w:r w:rsidR="007C46E2">
        <w:rPr>
          <w:rFonts w:ascii="NikoshBAN" w:hAnsi="NikoshBAN" w:cs="NikoshBAN"/>
        </w:rPr>
        <w:tab/>
      </w:r>
      <w:proofErr w:type="spellStart"/>
      <w:r w:rsidRPr="007C46E2">
        <w:rPr>
          <w:rFonts w:ascii="NikoshBAN" w:hAnsi="NikoshBAN" w:cs="NikoshBAN"/>
        </w:rPr>
        <w:t>বিভাগঃ</w:t>
      </w:r>
      <w:proofErr w:type="spellEnd"/>
      <w:r w:rsidR="007C46E2">
        <w:rPr>
          <w:rFonts w:ascii="NikoshBAN" w:hAnsi="NikoshBAN" w:cs="NikoshBAN"/>
        </w:rPr>
        <w:t xml:space="preserve"> </w:t>
      </w:r>
      <w:proofErr w:type="spellStart"/>
      <w:r w:rsidRPr="007C46E2">
        <w:rPr>
          <w:rFonts w:ascii="NikoshBAN" w:hAnsi="NikoshBAN" w:cs="NikoshBAN"/>
        </w:rPr>
        <w:t>চট্টগ্রাম</w:t>
      </w:r>
      <w:proofErr w:type="spellEnd"/>
    </w:p>
    <w:p w:rsidR="0028452C" w:rsidRPr="0064391C" w:rsidRDefault="0028452C" w:rsidP="0028452C">
      <w:pPr>
        <w:rPr>
          <w:rFonts w:ascii="NikoshBAN" w:hAnsi="NikoshBAN" w:cs="NikoshBAN"/>
          <w:sz w:val="8"/>
        </w:rPr>
      </w:pPr>
    </w:p>
    <w:p w:rsidR="0028452C" w:rsidRPr="0064391C" w:rsidRDefault="0028452C" w:rsidP="0028452C">
      <w:pPr>
        <w:rPr>
          <w:rFonts w:ascii="NikoshBAN" w:hAnsi="NikoshBAN" w:cs="NikoshBAN"/>
          <w:sz w:val="18"/>
        </w:rPr>
      </w:pPr>
      <w:proofErr w:type="spellStart"/>
      <w:r w:rsidRPr="0064391C">
        <w:rPr>
          <w:rFonts w:ascii="NikoshBAN" w:hAnsi="NikoshBAN" w:cs="NikoshBAN"/>
          <w:sz w:val="18"/>
        </w:rPr>
        <w:t>প্রতিবেদনাধীন</w:t>
      </w:r>
      <w:proofErr w:type="spellEnd"/>
      <w:r w:rsidR="007C46E2">
        <w:rPr>
          <w:rFonts w:ascii="NikoshBAN" w:hAnsi="NikoshBAN" w:cs="NikoshBAN"/>
          <w:sz w:val="18"/>
        </w:rPr>
        <w:t xml:space="preserve"> </w:t>
      </w:r>
      <w:proofErr w:type="spellStart"/>
      <w:r w:rsidRPr="0064391C">
        <w:rPr>
          <w:rFonts w:ascii="NikoshBAN" w:hAnsi="NikoshBAN" w:cs="NikoshBAN"/>
          <w:sz w:val="18"/>
        </w:rPr>
        <w:t>ত্রৈমাস</w:t>
      </w:r>
      <w:proofErr w:type="gramStart"/>
      <w:r w:rsidRPr="0064391C">
        <w:rPr>
          <w:rFonts w:ascii="NikoshBAN" w:hAnsi="NikoshBAN" w:cs="NikoshBAN"/>
          <w:sz w:val="18"/>
        </w:rPr>
        <w:t>ঃ</w:t>
      </w:r>
      <w:proofErr w:type="spellEnd"/>
      <w:r w:rsidRPr="0064391C">
        <w:rPr>
          <w:rFonts w:ascii="SutonnyMJ" w:hAnsi="SutonnyMJ" w:cs="SutonnyMJ"/>
          <w:sz w:val="18"/>
        </w:rPr>
        <w:t>(</w:t>
      </w:r>
      <w:proofErr w:type="spellStart"/>
      <w:proofErr w:type="gramEnd"/>
      <w:r w:rsidRPr="0064391C">
        <w:rPr>
          <w:rFonts w:ascii="NikoshBAN" w:hAnsi="NikoshBAN" w:cs="NikoshBAN"/>
          <w:sz w:val="18"/>
        </w:rPr>
        <w:t>জুলাই-সেপ্টেম্বর</w:t>
      </w:r>
      <w:proofErr w:type="spellEnd"/>
      <w:r w:rsidRPr="0064391C">
        <w:rPr>
          <w:rFonts w:ascii="SutonnyMJ" w:hAnsi="SutonnyMJ" w:cs="SutonnyMJ"/>
          <w:sz w:val="18"/>
        </w:rPr>
        <w:t>)/19</w:t>
      </w:r>
      <w:r w:rsidRPr="0064391C">
        <w:rPr>
          <w:rFonts w:ascii="NikoshBAN" w:hAnsi="NikoshBAN" w:cs="NikoshBAN"/>
          <w:sz w:val="18"/>
        </w:rPr>
        <w:t>খ্রিঃ</w:t>
      </w:r>
      <w:r w:rsidR="007C46E2">
        <w:rPr>
          <w:rFonts w:ascii="NikoshBAN" w:hAnsi="NikoshBAN" w:cs="NikoshBAN"/>
          <w:sz w:val="18"/>
        </w:rPr>
        <w:t xml:space="preserve">  </w:t>
      </w:r>
      <w:proofErr w:type="spellStart"/>
      <w:r w:rsidRPr="0064391C">
        <w:rPr>
          <w:rFonts w:ascii="NikoshBAN" w:hAnsi="NikoshBAN" w:cs="NikoshBAN"/>
          <w:sz w:val="18"/>
        </w:rPr>
        <w:t>অর্থবছর</w:t>
      </w:r>
      <w:proofErr w:type="spellEnd"/>
      <w:r w:rsidRPr="0064391C">
        <w:rPr>
          <w:rFonts w:ascii="NikoshBAN" w:hAnsi="NikoshBAN" w:cs="NikoshBAN"/>
          <w:sz w:val="18"/>
        </w:rPr>
        <w:t xml:space="preserve">: ২০১৯-২০          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1332"/>
        <w:gridCol w:w="756"/>
        <w:gridCol w:w="1680"/>
        <w:gridCol w:w="3522"/>
        <w:gridCol w:w="648"/>
        <w:gridCol w:w="906"/>
        <w:gridCol w:w="877"/>
        <w:gridCol w:w="578"/>
        <w:gridCol w:w="600"/>
        <w:gridCol w:w="601"/>
        <w:gridCol w:w="504"/>
        <w:gridCol w:w="777"/>
        <w:gridCol w:w="1157"/>
        <w:gridCol w:w="1245"/>
      </w:tblGrid>
      <w:tr w:rsidR="008B4E32" w:rsidRPr="0064391C" w:rsidTr="00AA7183">
        <w:tc>
          <w:tcPr>
            <w:tcW w:w="1332" w:type="dxa"/>
            <w:vMerge w:val="restart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কৌশলগত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উদ্দেশ্য</w:t>
            </w:r>
            <w:proofErr w:type="spellEnd"/>
          </w:p>
        </w:tc>
        <w:tc>
          <w:tcPr>
            <w:tcW w:w="756" w:type="dxa"/>
            <w:vMerge w:val="restart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কৌশলগত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উদ্দেশ্যর</w:t>
            </w:r>
            <w:proofErr w:type="spellEnd"/>
            <w:r w:rsidR="00AA7183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মান</w:t>
            </w:r>
            <w:proofErr w:type="spellEnd"/>
          </w:p>
        </w:tc>
        <w:tc>
          <w:tcPr>
            <w:tcW w:w="1680" w:type="dxa"/>
            <w:vMerge w:val="restart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কার্যক্রম</w:t>
            </w:r>
            <w:proofErr w:type="spellEnd"/>
          </w:p>
        </w:tc>
        <w:tc>
          <w:tcPr>
            <w:tcW w:w="3522" w:type="dxa"/>
            <w:vMerge w:val="restart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কর্মসম্পাদন</w:t>
            </w:r>
            <w:proofErr w:type="spellEnd"/>
            <w:r w:rsidR="00AA7183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সূচক</w:t>
            </w:r>
            <w:proofErr w:type="spellEnd"/>
          </w:p>
        </w:tc>
        <w:tc>
          <w:tcPr>
            <w:tcW w:w="648" w:type="dxa"/>
            <w:vMerge w:val="restart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একক</w:t>
            </w:r>
            <w:proofErr w:type="spellEnd"/>
          </w:p>
        </w:tc>
        <w:tc>
          <w:tcPr>
            <w:tcW w:w="906" w:type="dxa"/>
            <w:vMerge w:val="restart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কর্মসম্পাদন</w:t>
            </w:r>
            <w:proofErr w:type="spellEnd"/>
            <w:r w:rsidR="00AA7183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সূচকের</w:t>
            </w:r>
            <w:proofErr w:type="spellEnd"/>
            <w:r w:rsidR="00AA7183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মান</w:t>
            </w:r>
            <w:proofErr w:type="spellEnd"/>
          </w:p>
        </w:tc>
        <w:tc>
          <w:tcPr>
            <w:tcW w:w="877" w:type="dxa"/>
            <w:vMerge w:val="restart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লক্ষ্যমাত্রা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/</w:t>
            </w:r>
            <w:r w:rsidR="00AA7183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নির্ণায়ক</w:t>
            </w:r>
            <w:proofErr w:type="spellEnd"/>
          </w:p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2019-20</w:t>
            </w:r>
          </w:p>
        </w:tc>
        <w:tc>
          <w:tcPr>
            <w:tcW w:w="4217" w:type="dxa"/>
            <w:gridSpan w:val="6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প্রতিবেদনাধীন</w:t>
            </w:r>
            <w:proofErr w:type="spellEnd"/>
            <w:r w:rsidR="00AA7183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বছরে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(</w:t>
            </w:r>
            <w:r w:rsidRPr="0064391C">
              <w:rPr>
                <w:rFonts w:ascii="NikoshBAN" w:hAnsi="NikoshBAN" w:cs="NikoshBAN"/>
                <w:sz w:val="16"/>
              </w:rPr>
              <w:t>2019-20</w:t>
            </w:r>
            <w:r w:rsidRPr="0064391C">
              <w:rPr>
                <w:rFonts w:ascii="SutonnyMJ" w:hAnsi="SutonnyMJ" w:cs="SutonnyMJ"/>
                <w:sz w:val="16"/>
              </w:rPr>
              <w:t>)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অর্জন</w:t>
            </w:r>
            <w:proofErr w:type="spellEnd"/>
          </w:p>
        </w:tc>
        <w:tc>
          <w:tcPr>
            <w:tcW w:w="1245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</w:tr>
      <w:tr w:rsidR="005F3366" w:rsidRPr="0064391C" w:rsidTr="00AA7183">
        <w:tc>
          <w:tcPr>
            <w:tcW w:w="1332" w:type="dxa"/>
            <w:vMerge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  <w:vMerge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48" w:type="dxa"/>
            <w:vMerge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906" w:type="dxa"/>
            <w:vMerge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77" w:type="dxa"/>
            <w:vMerge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78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জুলাই-সেপ্টেম্বর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600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অক্টোবর-ডিসেম্বর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601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জানুয়ারী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-</w:t>
            </w:r>
          </w:p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মার্চ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504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এপ্রিল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-</w:t>
            </w:r>
          </w:p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জুন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777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ক্রমপুঞ্জিতঅর্জন</w:t>
            </w:r>
            <w:proofErr w:type="spellEnd"/>
          </w:p>
        </w:tc>
        <w:tc>
          <w:tcPr>
            <w:tcW w:w="1157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ক্রমপুঞ্জিত</w:t>
            </w:r>
            <w:proofErr w:type="spellEnd"/>
            <w:r w:rsidR="00AA7183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অর্জন</w:t>
            </w:r>
            <w:proofErr w:type="spellEnd"/>
            <w:r w:rsidR="00AA7183">
              <w:rPr>
                <w:rFonts w:ascii="NikoshBAN" w:hAnsi="NikoshBAN" w:cs="NikoshBAN"/>
                <w:sz w:val="16"/>
              </w:rPr>
              <w:t xml:space="preserve"> </w:t>
            </w:r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শতাংশে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1245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মন্তব্য</w:t>
            </w:r>
            <w:proofErr w:type="spellEnd"/>
          </w:p>
        </w:tc>
      </w:tr>
      <w:tr w:rsidR="005F3366" w:rsidRPr="0064391C" w:rsidTr="00AA7183">
        <w:tc>
          <w:tcPr>
            <w:tcW w:w="1332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</w:t>
            </w:r>
          </w:p>
        </w:tc>
        <w:tc>
          <w:tcPr>
            <w:tcW w:w="756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2</w:t>
            </w:r>
          </w:p>
        </w:tc>
        <w:tc>
          <w:tcPr>
            <w:tcW w:w="1680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3</w:t>
            </w:r>
          </w:p>
        </w:tc>
        <w:tc>
          <w:tcPr>
            <w:tcW w:w="3522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4</w:t>
            </w:r>
          </w:p>
        </w:tc>
        <w:tc>
          <w:tcPr>
            <w:tcW w:w="648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5</w:t>
            </w:r>
          </w:p>
        </w:tc>
        <w:tc>
          <w:tcPr>
            <w:tcW w:w="906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6</w:t>
            </w:r>
          </w:p>
        </w:tc>
        <w:tc>
          <w:tcPr>
            <w:tcW w:w="877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7</w:t>
            </w:r>
          </w:p>
        </w:tc>
        <w:tc>
          <w:tcPr>
            <w:tcW w:w="578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8</w:t>
            </w:r>
          </w:p>
        </w:tc>
        <w:tc>
          <w:tcPr>
            <w:tcW w:w="600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9</w:t>
            </w:r>
          </w:p>
        </w:tc>
        <w:tc>
          <w:tcPr>
            <w:tcW w:w="601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10</w:t>
            </w:r>
          </w:p>
        </w:tc>
        <w:tc>
          <w:tcPr>
            <w:tcW w:w="504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11</w:t>
            </w:r>
          </w:p>
        </w:tc>
        <w:tc>
          <w:tcPr>
            <w:tcW w:w="777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12</w:t>
            </w:r>
          </w:p>
        </w:tc>
        <w:tc>
          <w:tcPr>
            <w:tcW w:w="1157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13</w:t>
            </w:r>
          </w:p>
        </w:tc>
        <w:tc>
          <w:tcPr>
            <w:tcW w:w="1245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14</w:t>
            </w:r>
          </w:p>
        </w:tc>
      </w:tr>
      <w:tr w:rsidR="0028452C" w:rsidRPr="0064391C" w:rsidTr="007C46E2">
        <w:tc>
          <w:tcPr>
            <w:tcW w:w="15183" w:type="dxa"/>
            <w:gridSpan w:val="14"/>
          </w:tcPr>
          <w:p w:rsidR="0028452C" w:rsidRPr="0064391C" w:rsidRDefault="0028452C" w:rsidP="000A0F96">
            <w:pPr>
              <w:rPr>
                <w:rFonts w:ascii="NikoshBAN" w:hAnsi="NikoshBAN" w:cs="NikoshBAN"/>
                <w:sz w:val="26"/>
                <w:szCs w:val="34"/>
              </w:rPr>
            </w:pPr>
            <w:proofErr w:type="spellStart"/>
            <w:r w:rsidRPr="0064391C">
              <w:rPr>
                <w:rFonts w:ascii="NikoshBAN" w:hAnsi="NikoshBAN" w:cs="NikoshBAN"/>
                <w:sz w:val="26"/>
                <w:szCs w:val="34"/>
              </w:rPr>
              <w:t>মৎস্যঅধিদপ্তরেরআবশ্যিককৌশলগতউদ্দেশ্যসমূহ</w:t>
            </w:r>
            <w:proofErr w:type="spellEnd"/>
          </w:p>
        </w:tc>
      </w:tr>
      <w:tr w:rsidR="005F3366" w:rsidRPr="0064391C" w:rsidTr="00AA7183">
        <w:tc>
          <w:tcPr>
            <w:tcW w:w="1332" w:type="dxa"/>
            <w:vMerge w:val="restart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1।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দাপ্তরিককর্মকাণ্ডেস্বচ্ছতাবৃদ্ধি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জবাবদিহিনিশ্চিতরণ</w:t>
            </w:r>
            <w:proofErr w:type="spellEnd"/>
          </w:p>
        </w:tc>
        <w:tc>
          <w:tcPr>
            <w:tcW w:w="756" w:type="dxa"/>
            <w:vMerge w:val="restart"/>
          </w:tcPr>
          <w:p w:rsidR="005F3366" w:rsidRPr="0064391C" w:rsidRDefault="005F3366" w:rsidP="0028452C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৬</w:t>
            </w:r>
          </w:p>
        </w:tc>
        <w:tc>
          <w:tcPr>
            <w:tcW w:w="1680" w:type="dxa"/>
            <w:vMerge w:val="restart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বার্ষিক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কর্মসম্পাদন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চুক্তি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বাস্তবায়ন</w:t>
            </w:r>
            <w:proofErr w:type="spellEnd"/>
          </w:p>
        </w:tc>
        <w:tc>
          <w:tcPr>
            <w:tcW w:w="3522" w:type="dxa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সরকারী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কর্মসম্পাদন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ব্যবস্থাপনা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সংক্রান্ত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প্রশিক্ষণ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সহ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অন্যান্য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বিষয়ে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প্রশিক্ষণ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আয়োজিত</w:t>
            </w:r>
            <w:proofErr w:type="spellEnd"/>
          </w:p>
        </w:tc>
        <w:tc>
          <w:tcPr>
            <w:tcW w:w="648" w:type="dxa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জনঘণ্টা</w:t>
            </w:r>
            <w:proofErr w:type="spellEnd"/>
          </w:p>
        </w:tc>
        <w:tc>
          <w:tcPr>
            <w:tcW w:w="906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877" w:type="dxa"/>
          </w:tcPr>
          <w:p w:rsidR="005F3366" w:rsidRPr="0064391C" w:rsidRDefault="009F23B9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৬০</w:t>
            </w:r>
          </w:p>
        </w:tc>
        <w:tc>
          <w:tcPr>
            <w:tcW w:w="578" w:type="dxa"/>
          </w:tcPr>
          <w:p w:rsidR="005F336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১৫</w:t>
            </w:r>
          </w:p>
        </w:tc>
        <w:tc>
          <w:tcPr>
            <w:tcW w:w="600" w:type="dxa"/>
          </w:tcPr>
          <w:p w:rsidR="005F3366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১৫</w:t>
            </w:r>
          </w:p>
        </w:tc>
        <w:tc>
          <w:tcPr>
            <w:tcW w:w="601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5F3366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৩০</w:t>
            </w:r>
          </w:p>
        </w:tc>
        <w:tc>
          <w:tcPr>
            <w:tcW w:w="1157" w:type="dxa"/>
          </w:tcPr>
          <w:p w:rsidR="005F3366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৫০%</w:t>
            </w:r>
          </w:p>
        </w:tc>
        <w:tc>
          <w:tcPr>
            <w:tcW w:w="1245" w:type="dxa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5F3366" w:rsidRPr="0064391C" w:rsidTr="00AA7183">
        <w:tc>
          <w:tcPr>
            <w:tcW w:w="1332" w:type="dxa"/>
            <w:vMerge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এপিএ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টিমের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মাসিক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সভার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সিদ্ধান্ত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বাস্তবায়িত</w:t>
            </w:r>
            <w:proofErr w:type="spellEnd"/>
          </w:p>
        </w:tc>
        <w:tc>
          <w:tcPr>
            <w:tcW w:w="648" w:type="dxa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906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877" w:type="dxa"/>
          </w:tcPr>
          <w:p w:rsidR="005F3366" w:rsidRPr="0064391C" w:rsidRDefault="009F23B9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১০০</w:t>
            </w:r>
          </w:p>
        </w:tc>
        <w:tc>
          <w:tcPr>
            <w:tcW w:w="578" w:type="dxa"/>
          </w:tcPr>
          <w:p w:rsidR="005F336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২৫</w:t>
            </w:r>
          </w:p>
        </w:tc>
        <w:tc>
          <w:tcPr>
            <w:tcW w:w="600" w:type="dxa"/>
          </w:tcPr>
          <w:p w:rsidR="005F3366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২৫</w:t>
            </w:r>
          </w:p>
        </w:tc>
        <w:tc>
          <w:tcPr>
            <w:tcW w:w="601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5F3366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৫০</w:t>
            </w:r>
          </w:p>
        </w:tc>
        <w:tc>
          <w:tcPr>
            <w:tcW w:w="1157" w:type="dxa"/>
          </w:tcPr>
          <w:p w:rsidR="005F3366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৫০%</w:t>
            </w:r>
          </w:p>
        </w:tc>
        <w:tc>
          <w:tcPr>
            <w:tcW w:w="1245" w:type="dxa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5F3366" w:rsidRPr="0064391C" w:rsidTr="00AA7183">
        <w:tc>
          <w:tcPr>
            <w:tcW w:w="1332" w:type="dxa"/>
            <w:vMerge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২০১৮-১৯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অর্থ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বছরের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বার্ষিক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কর্মসম্পাদন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চুক্তির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মূল্যায়ন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প্রতিবেদন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ঊর্ধতন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কর্তৃপক্ষের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নিকট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দাখিল</w:t>
            </w:r>
            <w:proofErr w:type="spellEnd"/>
          </w:p>
        </w:tc>
        <w:tc>
          <w:tcPr>
            <w:tcW w:w="648" w:type="dxa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906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877" w:type="dxa"/>
          </w:tcPr>
          <w:p w:rsidR="005F3366" w:rsidRPr="0064391C" w:rsidRDefault="009F23B9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২৪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জুলাই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২০১৯</w:t>
            </w:r>
          </w:p>
        </w:tc>
        <w:tc>
          <w:tcPr>
            <w:tcW w:w="578" w:type="dxa"/>
          </w:tcPr>
          <w:p w:rsidR="005F3366" w:rsidRPr="0064391C" w:rsidRDefault="000A0F9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২৪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জুলাই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২০১৯</w:t>
            </w:r>
          </w:p>
        </w:tc>
        <w:tc>
          <w:tcPr>
            <w:tcW w:w="600" w:type="dxa"/>
          </w:tcPr>
          <w:p w:rsidR="005F3366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5F3366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১০০%</w:t>
            </w:r>
          </w:p>
        </w:tc>
        <w:tc>
          <w:tcPr>
            <w:tcW w:w="1245" w:type="dxa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5F3366" w:rsidRPr="0064391C" w:rsidTr="00AA7183">
        <w:tc>
          <w:tcPr>
            <w:tcW w:w="1332" w:type="dxa"/>
            <w:vMerge/>
          </w:tcPr>
          <w:p w:rsidR="005F3366" w:rsidRPr="0064391C" w:rsidRDefault="005F3366" w:rsidP="005F336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5F3366" w:rsidRPr="0064391C" w:rsidRDefault="005F3366" w:rsidP="005F336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</w:tcPr>
          <w:p w:rsidR="005F3366" w:rsidRPr="0064391C" w:rsidRDefault="005F3366" w:rsidP="005F336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</w:tcPr>
          <w:p w:rsidR="005F3366" w:rsidRPr="0064391C" w:rsidRDefault="005F3366" w:rsidP="005F336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২০১৯-২০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অর্থ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বছরের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বার্ষিক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কর্মসম্পাদন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চুক্তির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অর্ধবার্ষিক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মূল্যায়ন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প্রতিবেদন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ঊর্ধতন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কর্তৃপক্ষের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নিকট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দাখিল</w:t>
            </w:r>
            <w:proofErr w:type="spellEnd"/>
          </w:p>
        </w:tc>
        <w:tc>
          <w:tcPr>
            <w:tcW w:w="648" w:type="dxa"/>
          </w:tcPr>
          <w:p w:rsidR="005F3366" w:rsidRPr="0064391C" w:rsidRDefault="005F3366" w:rsidP="005F336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তারিখ</w:t>
            </w:r>
            <w:proofErr w:type="spellEnd"/>
          </w:p>
        </w:tc>
        <w:tc>
          <w:tcPr>
            <w:tcW w:w="906" w:type="dxa"/>
          </w:tcPr>
          <w:p w:rsidR="005F3366" w:rsidRPr="0064391C" w:rsidRDefault="005F3366" w:rsidP="005F336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877" w:type="dxa"/>
          </w:tcPr>
          <w:p w:rsidR="005F3366" w:rsidRPr="0064391C" w:rsidRDefault="009F23B9" w:rsidP="005F336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১৩ ‍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জুলাই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২০২০</w:t>
            </w:r>
          </w:p>
        </w:tc>
        <w:tc>
          <w:tcPr>
            <w:tcW w:w="578" w:type="dxa"/>
          </w:tcPr>
          <w:p w:rsidR="005F3366" w:rsidRPr="0064391C" w:rsidRDefault="000A0F96" w:rsidP="005F336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0" w:type="dxa"/>
          </w:tcPr>
          <w:p w:rsidR="005F3366" w:rsidRPr="0064391C" w:rsidRDefault="00AE1676" w:rsidP="005F336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5F3366" w:rsidRPr="0064391C" w:rsidRDefault="005F3366" w:rsidP="005F336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5F3366" w:rsidRPr="0064391C" w:rsidRDefault="005F3366" w:rsidP="005F336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5F3366" w:rsidRPr="0064391C" w:rsidRDefault="005F3366" w:rsidP="005F336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5F3366" w:rsidRPr="0064391C" w:rsidRDefault="005F3366" w:rsidP="005F336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5F3366" w:rsidRPr="0064391C" w:rsidRDefault="005F3366" w:rsidP="005F336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5F3366" w:rsidRPr="0064391C" w:rsidTr="00AA7183">
        <w:tc>
          <w:tcPr>
            <w:tcW w:w="1332" w:type="dxa"/>
            <w:vMerge/>
          </w:tcPr>
          <w:p w:rsidR="0028452C" w:rsidRPr="0064391C" w:rsidRDefault="0028452C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28452C" w:rsidRPr="0064391C" w:rsidRDefault="0028452C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</w:tcPr>
          <w:p w:rsidR="0028452C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জাতীয়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শুদ্ধাচার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কৌশল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তথ্য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অধিকার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বাস্তবায়ন</w:t>
            </w:r>
            <w:proofErr w:type="spellEnd"/>
          </w:p>
        </w:tc>
        <w:tc>
          <w:tcPr>
            <w:tcW w:w="3522" w:type="dxa"/>
          </w:tcPr>
          <w:p w:rsidR="0028452C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জাতীয়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শুদ্ধাচার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কর্মপরিকল্পনা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বাস্তবায়িত</w:t>
            </w:r>
            <w:proofErr w:type="spellEnd"/>
          </w:p>
        </w:tc>
        <w:tc>
          <w:tcPr>
            <w:tcW w:w="648" w:type="dxa"/>
          </w:tcPr>
          <w:p w:rsidR="0028452C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906" w:type="dxa"/>
          </w:tcPr>
          <w:p w:rsidR="0028452C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877" w:type="dxa"/>
          </w:tcPr>
          <w:p w:rsidR="0028452C" w:rsidRPr="0064391C" w:rsidRDefault="009F23B9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১০০</w:t>
            </w:r>
          </w:p>
        </w:tc>
        <w:tc>
          <w:tcPr>
            <w:tcW w:w="578" w:type="dxa"/>
          </w:tcPr>
          <w:p w:rsidR="0028452C" w:rsidRPr="0064391C" w:rsidRDefault="001E2155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২৫</w:t>
            </w:r>
          </w:p>
        </w:tc>
        <w:tc>
          <w:tcPr>
            <w:tcW w:w="600" w:type="dxa"/>
          </w:tcPr>
          <w:p w:rsidR="0028452C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২৫</w:t>
            </w:r>
          </w:p>
        </w:tc>
        <w:tc>
          <w:tcPr>
            <w:tcW w:w="601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28452C" w:rsidRPr="0064391C" w:rsidRDefault="0028452C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28452C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৫০</w:t>
            </w:r>
          </w:p>
        </w:tc>
        <w:tc>
          <w:tcPr>
            <w:tcW w:w="1157" w:type="dxa"/>
          </w:tcPr>
          <w:p w:rsidR="0028452C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৫০%</w:t>
            </w:r>
          </w:p>
        </w:tc>
        <w:tc>
          <w:tcPr>
            <w:tcW w:w="1245" w:type="dxa"/>
          </w:tcPr>
          <w:p w:rsidR="0028452C" w:rsidRPr="0064391C" w:rsidRDefault="0028452C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5F3366" w:rsidRPr="0064391C" w:rsidTr="00AA7183">
        <w:tc>
          <w:tcPr>
            <w:tcW w:w="1332" w:type="dxa"/>
            <w:vMerge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 w:val="restart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অভিযোগ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প্রতিকার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ব্যবস্থা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বাস্তবায়ন</w:t>
            </w:r>
            <w:proofErr w:type="spellEnd"/>
          </w:p>
        </w:tc>
        <w:tc>
          <w:tcPr>
            <w:tcW w:w="3522" w:type="dxa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নির্দিষ্ট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সময়ের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মধ্যে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অভিযোগ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নিষ্পত্তিকৃত</w:t>
            </w:r>
            <w:proofErr w:type="spellEnd"/>
          </w:p>
        </w:tc>
        <w:tc>
          <w:tcPr>
            <w:tcW w:w="648" w:type="dxa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906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877" w:type="dxa"/>
          </w:tcPr>
          <w:p w:rsidR="005F3366" w:rsidRPr="0064391C" w:rsidRDefault="009F23B9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১০০</w:t>
            </w:r>
          </w:p>
        </w:tc>
        <w:tc>
          <w:tcPr>
            <w:tcW w:w="578" w:type="dxa"/>
          </w:tcPr>
          <w:p w:rsidR="005F3366" w:rsidRPr="0064391C" w:rsidRDefault="001E2155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00" w:type="dxa"/>
          </w:tcPr>
          <w:p w:rsidR="005F3366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601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5F3366" w:rsidRPr="0064391C" w:rsidRDefault="001E2155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কোন</w:t>
            </w:r>
            <w:proofErr w:type="spellEnd"/>
            <w:r w:rsidR="005F68B6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অভিযোগ</w:t>
            </w:r>
            <w:proofErr w:type="spellEnd"/>
            <w:r w:rsidR="005F68B6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পাওয়া</w:t>
            </w:r>
            <w:proofErr w:type="spellEnd"/>
            <w:r w:rsidR="005F68B6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যায়নি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।</w:t>
            </w:r>
          </w:p>
        </w:tc>
      </w:tr>
      <w:tr w:rsidR="005F3366" w:rsidRPr="0064391C" w:rsidTr="00AA7183">
        <w:tc>
          <w:tcPr>
            <w:tcW w:w="1332" w:type="dxa"/>
            <w:vMerge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অভিযোগ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নিষ্পত্তি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সংক্রান্ত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মাসিক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প্রতিবেদন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ঊর্ধতন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অফিসে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দাখিলকৃত</w:t>
            </w:r>
            <w:proofErr w:type="spellEnd"/>
          </w:p>
        </w:tc>
        <w:tc>
          <w:tcPr>
            <w:tcW w:w="648" w:type="dxa"/>
          </w:tcPr>
          <w:p w:rsidR="005F3366" w:rsidRPr="0064391C" w:rsidRDefault="005F3366" w:rsidP="000A0F9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906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877" w:type="dxa"/>
          </w:tcPr>
          <w:p w:rsidR="005F3366" w:rsidRPr="0064391C" w:rsidRDefault="009F23B9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১২</w:t>
            </w:r>
          </w:p>
        </w:tc>
        <w:tc>
          <w:tcPr>
            <w:tcW w:w="578" w:type="dxa"/>
          </w:tcPr>
          <w:p w:rsidR="005F3366" w:rsidRPr="0064391C" w:rsidRDefault="001E2155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0" w:type="dxa"/>
          </w:tcPr>
          <w:p w:rsidR="005F3366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5F3366" w:rsidRPr="0064391C" w:rsidRDefault="005F3366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5F3366" w:rsidRPr="0064391C" w:rsidRDefault="005F3366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8B4E32" w:rsidRPr="0064391C" w:rsidTr="00AA7183">
        <w:tc>
          <w:tcPr>
            <w:tcW w:w="1332" w:type="dxa"/>
            <w:vMerge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 w:val="restart"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সেবাপ্রদান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প্রতিস্রুতি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হালনাগাদকরণ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বাস্তবায়ন</w:t>
            </w:r>
            <w:proofErr w:type="spellEnd"/>
          </w:p>
        </w:tc>
        <w:tc>
          <w:tcPr>
            <w:tcW w:w="3522" w:type="dxa"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সেবা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প্রদান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প্রতিস্রুতি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হালনাগাদকৃত</w:t>
            </w:r>
            <w:proofErr w:type="spellEnd"/>
          </w:p>
        </w:tc>
        <w:tc>
          <w:tcPr>
            <w:tcW w:w="648" w:type="dxa"/>
          </w:tcPr>
          <w:p w:rsidR="008B4E32" w:rsidRPr="0064391C" w:rsidRDefault="008B4E32" w:rsidP="000A0F96">
            <w:r w:rsidRPr="0064391C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906" w:type="dxa"/>
          </w:tcPr>
          <w:p w:rsidR="008B4E32" w:rsidRPr="0064391C" w:rsidRDefault="008B4E32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877" w:type="dxa"/>
          </w:tcPr>
          <w:p w:rsidR="008B4E32" w:rsidRPr="0064391C" w:rsidRDefault="009F23B9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৯০</w:t>
            </w:r>
          </w:p>
        </w:tc>
        <w:tc>
          <w:tcPr>
            <w:tcW w:w="578" w:type="dxa"/>
          </w:tcPr>
          <w:p w:rsidR="008B4E32" w:rsidRPr="0064391C" w:rsidRDefault="001E2155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১০০%</w:t>
            </w:r>
          </w:p>
        </w:tc>
        <w:tc>
          <w:tcPr>
            <w:tcW w:w="600" w:type="dxa"/>
          </w:tcPr>
          <w:p w:rsidR="008B4E32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১০০%</w:t>
            </w:r>
          </w:p>
        </w:tc>
        <w:tc>
          <w:tcPr>
            <w:tcW w:w="601" w:type="dxa"/>
          </w:tcPr>
          <w:p w:rsidR="008B4E32" w:rsidRPr="0064391C" w:rsidRDefault="008B4E32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8B4E32" w:rsidRPr="0064391C" w:rsidRDefault="008B4E32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8B4E32" w:rsidRPr="0064391C" w:rsidRDefault="008B4E32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8B4E32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১০০%</w:t>
            </w:r>
          </w:p>
        </w:tc>
        <w:tc>
          <w:tcPr>
            <w:tcW w:w="1245" w:type="dxa"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8B4E32" w:rsidRPr="0064391C" w:rsidTr="00AA7183">
        <w:tc>
          <w:tcPr>
            <w:tcW w:w="1332" w:type="dxa"/>
            <w:vMerge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নির্ধারিত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সময়ে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ত্রৈমাসিক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বাস্তবায়ন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প্রতিবেদন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ঊর্ধতন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অফিসে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দাখিলকৃত</w:t>
            </w:r>
            <w:proofErr w:type="spellEnd"/>
          </w:p>
        </w:tc>
        <w:tc>
          <w:tcPr>
            <w:tcW w:w="648" w:type="dxa"/>
          </w:tcPr>
          <w:p w:rsidR="008B4E32" w:rsidRPr="0064391C" w:rsidRDefault="008B4E32" w:rsidP="000A0F9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906" w:type="dxa"/>
          </w:tcPr>
          <w:p w:rsidR="008B4E32" w:rsidRPr="0064391C" w:rsidRDefault="008B4E32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877" w:type="dxa"/>
          </w:tcPr>
          <w:p w:rsidR="008B4E32" w:rsidRPr="0064391C" w:rsidRDefault="009F23B9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৪</w:t>
            </w:r>
          </w:p>
        </w:tc>
        <w:tc>
          <w:tcPr>
            <w:tcW w:w="578" w:type="dxa"/>
          </w:tcPr>
          <w:p w:rsidR="008B4E32" w:rsidRPr="0064391C" w:rsidRDefault="001E2155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600" w:type="dxa"/>
          </w:tcPr>
          <w:p w:rsidR="008B4E32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601" w:type="dxa"/>
          </w:tcPr>
          <w:p w:rsidR="008B4E32" w:rsidRPr="0064391C" w:rsidRDefault="008B4E32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8B4E32" w:rsidRPr="0064391C" w:rsidRDefault="008B4E32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8B4E32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২</w:t>
            </w:r>
          </w:p>
        </w:tc>
        <w:tc>
          <w:tcPr>
            <w:tcW w:w="1157" w:type="dxa"/>
          </w:tcPr>
          <w:p w:rsidR="008B4E32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৫০%</w:t>
            </w:r>
          </w:p>
        </w:tc>
        <w:tc>
          <w:tcPr>
            <w:tcW w:w="1245" w:type="dxa"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8B4E32" w:rsidRPr="0064391C" w:rsidTr="00AA7183">
        <w:tc>
          <w:tcPr>
            <w:tcW w:w="1332" w:type="dxa"/>
            <w:vMerge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সেবা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গ্রহীতাদের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মতামত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পরিবীক্ষণ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ব্যবস্থা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চালুকৃত</w:t>
            </w:r>
            <w:proofErr w:type="spellEnd"/>
          </w:p>
        </w:tc>
        <w:tc>
          <w:tcPr>
            <w:tcW w:w="648" w:type="dxa"/>
          </w:tcPr>
          <w:p w:rsidR="008B4E32" w:rsidRPr="0064391C" w:rsidRDefault="008B4E32" w:rsidP="000A0F96">
            <w:proofErr w:type="spellStart"/>
            <w:r w:rsidRPr="0064391C">
              <w:rPr>
                <w:rFonts w:ascii="NikoshBAN" w:hAnsi="NikoshBAN" w:cs="NikoshBAN"/>
                <w:sz w:val="16"/>
              </w:rPr>
              <w:t>তারিখ</w:t>
            </w:r>
            <w:proofErr w:type="spellEnd"/>
          </w:p>
        </w:tc>
        <w:tc>
          <w:tcPr>
            <w:tcW w:w="906" w:type="dxa"/>
          </w:tcPr>
          <w:p w:rsidR="008B4E32" w:rsidRPr="0064391C" w:rsidRDefault="008B4E32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877" w:type="dxa"/>
          </w:tcPr>
          <w:p w:rsidR="008B4E32" w:rsidRPr="0064391C" w:rsidRDefault="009F23B9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৩১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ডিসেম্বর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২০১৯</w:t>
            </w:r>
          </w:p>
        </w:tc>
        <w:tc>
          <w:tcPr>
            <w:tcW w:w="578" w:type="dxa"/>
          </w:tcPr>
          <w:p w:rsidR="008B4E32" w:rsidRPr="0064391C" w:rsidRDefault="001E2155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0" w:type="dxa"/>
          </w:tcPr>
          <w:p w:rsidR="008B4E32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8B4E32" w:rsidRPr="0064391C" w:rsidRDefault="008B4E32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8B4E32" w:rsidRPr="0064391C" w:rsidRDefault="008B4E32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8B4E32" w:rsidRPr="0064391C" w:rsidRDefault="008B4E32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8B4E32" w:rsidRPr="0064391C" w:rsidRDefault="008B4E32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8B4E32" w:rsidRPr="0064391C" w:rsidRDefault="008B4E32" w:rsidP="000A0F9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AF767F" w:rsidRPr="0064391C" w:rsidTr="00AA7183">
        <w:tc>
          <w:tcPr>
            <w:tcW w:w="1332" w:type="dxa"/>
            <w:vMerge w:val="restart"/>
          </w:tcPr>
          <w:p w:rsidR="00AF767F" w:rsidRPr="0064391C" w:rsidRDefault="00AF767F" w:rsidP="000A0F9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২।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কর্মসম্পাদনেগতিশীলতাআনয়ন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সেবারমানবৃদ্ধি</w:t>
            </w:r>
            <w:proofErr w:type="spellEnd"/>
          </w:p>
        </w:tc>
        <w:tc>
          <w:tcPr>
            <w:tcW w:w="756" w:type="dxa"/>
            <w:vMerge w:val="restart"/>
          </w:tcPr>
          <w:p w:rsidR="00AF767F" w:rsidRPr="0064391C" w:rsidRDefault="00AF767F" w:rsidP="000A0F9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৮</w:t>
            </w:r>
          </w:p>
        </w:tc>
        <w:tc>
          <w:tcPr>
            <w:tcW w:w="1680" w:type="dxa"/>
            <w:vMerge w:val="restart"/>
          </w:tcPr>
          <w:p w:rsidR="00AF767F" w:rsidRPr="0064391C" w:rsidRDefault="00AF767F" w:rsidP="000A0F9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ই-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ফাইলিং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পদ্ধতি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বাস্তবায়ন</w:t>
            </w:r>
            <w:proofErr w:type="spellEnd"/>
          </w:p>
        </w:tc>
        <w:tc>
          <w:tcPr>
            <w:tcW w:w="3522" w:type="dxa"/>
          </w:tcPr>
          <w:p w:rsidR="00AF767F" w:rsidRPr="0064391C" w:rsidRDefault="00AF767F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সকল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শাখায়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ই-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নথি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ব্যবহার</w:t>
            </w:r>
            <w:proofErr w:type="spellEnd"/>
          </w:p>
        </w:tc>
        <w:tc>
          <w:tcPr>
            <w:tcW w:w="648" w:type="dxa"/>
          </w:tcPr>
          <w:p w:rsidR="00AF767F" w:rsidRPr="0064391C" w:rsidRDefault="00AF767F" w:rsidP="000A0F96">
            <w:pPr>
              <w:rPr>
                <w:rFonts w:ascii="NikoshBAN" w:hAnsi="NikoshBAN" w:cs="NikoshBAN"/>
              </w:rPr>
            </w:pPr>
            <w:r w:rsidRPr="0064391C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906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877" w:type="dxa"/>
          </w:tcPr>
          <w:p w:rsidR="00AF767F" w:rsidRPr="0064391C" w:rsidRDefault="009F23B9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১০০</w:t>
            </w:r>
          </w:p>
        </w:tc>
        <w:tc>
          <w:tcPr>
            <w:tcW w:w="578" w:type="dxa"/>
          </w:tcPr>
          <w:p w:rsidR="00AF767F" w:rsidRPr="0064391C" w:rsidRDefault="001E2155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0" w:type="dxa"/>
          </w:tcPr>
          <w:p w:rsidR="00AF767F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AF767F" w:rsidRPr="0064391C" w:rsidRDefault="001E2155" w:rsidP="000A0F9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উপজেলা</w:t>
            </w:r>
            <w:proofErr w:type="spellEnd"/>
            <w:r w:rsidR="005F68B6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পর্যায়ে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ই-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নথি</w:t>
            </w:r>
            <w:proofErr w:type="spellEnd"/>
            <w:r w:rsidR="005F68B6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চালু</w:t>
            </w:r>
            <w:proofErr w:type="spellEnd"/>
            <w:r w:rsidR="005F68B6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হয়নি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।</w:t>
            </w:r>
          </w:p>
        </w:tc>
      </w:tr>
      <w:tr w:rsidR="00AF767F" w:rsidRPr="0064391C" w:rsidTr="00AA7183">
        <w:tc>
          <w:tcPr>
            <w:tcW w:w="1332" w:type="dxa"/>
            <w:vMerge/>
          </w:tcPr>
          <w:p w:rsidR="00AF767F" w:rsidRPr="0064391C" w:rsidRDefault="00AF767F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AF767F" w:rsidRPr="0064391C" w:rsidRDefault="00AF767F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</w:tcPr>
          <w:p w:rsidR="00AF767F" w:rsidRPr="0064391C" w:rsidRDefault="00AF767F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</w:tcPr>
          <w:p w:rsidR="00AF767F" w:rsidRPr="0064391C" w:rsidRDefault="00AF767F" w:rsidP="000A0F9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ই-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ফাইলে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নথি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নিষ্পত্তিকৃত</w:t>
            </w:r>
            <w:proofErr w:type="spellEnd"/>
          </w:p>
        </w:tc>
        <w:tc>
          <w:tcPr>
            <w:tcW w:w="648" w:type="dxa"/>
          </w:tcPr>
          <w:p w:rsidR="00AF767F" w:rsidRPr="0064391C" w:rsidRDefault="00AF767F" w:rsidP="000A0F96">
            <w:pPr>
              <w:rPr>
                <w:rFonts w:ascii="Nikosh" w:hAnsi="Nikosh" w:cs="Nikosh"/>
              </w:rPr>
            </w:pPr>
            <w:r w:rsidRPr="0064391C">
              <w:rPr>
                <w:rFonts w:ascii="Nikosh" w:hAnsi="Nikosh" w:cs="Nikosh"/>
                <w:sz w:val="14"/>
                <w:szCs w:val="16"/>
              </w:rPr>
              <w:t>%</w:t>
            </w:r>
          </w:p>
        </w:tc>
        <w:tc>
          <w:tcPr>
            <w:tcW w:w="906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877" w:type="dxa"/>
          </w:tcPr>
          <w:p w:rsidR="00AF767F" w:rsidRPr="0064391C" w:rsidRDefault="009F23B9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৭০</w:t>
            </w:r>
          </w:p>
        </w:tc>
        <w:tc>
          <w:tcPr>
            <w:tcW w:w="578" w:type="dxa"/>
          </w:tcPr>
          <w:p w:rsidR="00AF767F" w:rsidRPr="0064391C" w:rsidRDefault="001E2155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0" w:type="dxa"/>
          </w:tcPr>
          <w:p w:rsidR="00AF767F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AF767F" w:rsidRPr="0064391C" w:rsidRDefault="001E2155" w:rsidP="000A0F9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-ঐ-</w:t>
            </w:r>
          </w:p>
        </w:tc>
      </w:tr>
      <w:tr w:rsidR="00AF767F" w:rsidRPr="0064391C" w:rsidTr="00AA7183">
        <w:tc>
          <w:tcPr>
            <w:tcW w:w="1332" w:type="dxa"/>
            <w:vMerge/>
          </w:tcPr>
          <w:p w:rsidR="00AF767F" w:rsidRPr="0064391C" w:rsidRDefault="00AF767F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AF767F" w:rsidRPr="0064391C" w:rsidRDefault="00AF767F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</w:tcPr>
          <w:p w:rsidR="00AF767F" w:rsidRPr="0064391C" w:rsidRDefault="00AF767F" w:rsidP="000A0F96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</w:tcPr>
          <w:p w:rsidR="00AF767F" w:rsidRPr="0064391C" w:rsidRDefault="00AF767F" w:rsidP="000A0F9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ই-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ফাইলে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পত্র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জারিকৃত</w:t>
            </w:r>
            <w:proofErr w:type="spellEnd"/>
          </w:p>
        </w:tc>
        <w:tc>
          <w:tcPr>
            <w:tcW w:w="648" w:type="dxa"/>
          </w:tcPr>
          <w:p w:rsidR="00AF767F" w:rsidRPr="0064391C" w:rsidRDefault="00AF767F" w:rsidP="000A0F96">
            <w:r w:rsidRPr="0064391C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906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877" w:type="dxa"/>
          </w:tcPr>
          <w:p w:rsidR="00AF767F" w:rsidRPr="0064391C" w:rsidRDefault="009F23B9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৬০</w:t>
            </w:r>
          </w:p>
        </w:tc>
        <w:tc>
          <w:tcPr>
            <w:tcW w:w="578" w:type="dxa"/>
          </w:tcPr>
          <w:p w:rsidR="00AF767F" w:rsidRPr="0064391C" w:rsidRDefault="001E2155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0" w:type="dxa"/>
          </w:tcPr>
          <w:p w:rsidR="00AF767F" w:rsidRPr="0064391C" w:rsidRDefault="00AE1676" w:rsidP="000A0F9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AF767F" w:rsidRPr="0064391C" w:rsidRDefault="00AF767F" w:rsidP="000A0F9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AF767F" w:rsidRPr="0064391C" w:rsidRDefault="001E2155" w:rsidP="000A0F9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-ঐ-</w:t>
            </w:r>
          </w:p>
        </w:tc>
      </w:tr>
      <w:tr w:rsidR="00AF767F" w:rsidRPr="0064391C" w:rsidTr="00AA7183">
        <w:tc>
          <w:tcPr>
            <w:tcW w:w="1332" w:type="dxa"/>
            <w:vMerge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উদ্ভাবনী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উদ্দ্যোগ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/</w:t>
            </w:r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ক্ষুদ্রউন্নয়ন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প্রকল্প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বাস্তবায়ন</w:t>
            </w:r>
            <w:proofErr w:type="spellEnd"/>
          </w:p>
        </w:tc>
        <w:tc>
          <w:tcPr>
            <w:tcW w:w="3522" w:type="dxa"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ন্যুনতম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একটি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উদ্ভাবনী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উদ্দ্যোগ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/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ক্ষুদ্র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উন্নয়ন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প্রকল্প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চালুকৃত</w:t>
            </w:r>
            <w:proofErr w:type="spellEnd"/>
          </w:p>
        </w:tc>
        <w:tc>
          <w:tcPr>
            <w:tcW w:w="648" w:type="dxa"/>
          </w:tcPr>
          <w:p w:rsidR="00AF767F" w:rsidRPr="0064391C" w:rsidRDefault="00AF767F" w:rsidP="008B4E32">
            <w:proofErr w:type="spellStart"/>
            <w:r w:rsidRPr="0064391C">
              <w:rPr>
                <w:rFonts w:ascii="NikoshBAN" w:hAnsi="NikoshBAN" w:cs="NikoshBAN"/>
                <w:sz w:val="16"/>
              </w:rPr>
              <w:t>তারিখ</w:t>
            </w:r>
            <w:proofErr w:type="spellEnd"/>
          </w:p>
        </w:tc>
        <w:tc>
          <w:tcPr>
            <w:tcW w:w="906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877" w:type="dxa"/>
          </w:tcPr>
          <w:p w:rsidR="00AF767F" w:rsidRPr="0064391C" w:rsidRDefault="009F23B9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১১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মার্চ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২০২০</w:t>
            </w:r>
          </w:p>
        </w:tc>
        <w:tc>
          <w:tcPr>
            <w:tcW w:w="578" w:type="dxa"/>
          </w:tcPr>
          <w:p w:rsidR="00AF767F" w:rsidRPr="0064391C" w:rsidRDefault="001E2155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0" w:type="dxa"/>
          </w:tcPr>
          <w:p w:rsidR="00AF767F" w:rsidRPr="0064391C" w:rsidRDefault="00AE1676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</w:p>
        </w:tc>
      </w:tr>
      <w:tr w:rsidR="00AF767F" w:rsidRPr="0064391C" w:rsidTr="00AA7183">
        <w:tc>
          <w:tcPr>
            <w:tcW w:w="1332" w:type="dxa"/>
            <w:vMerge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 w:val="restart"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পিআরএল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শুরুর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২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মাস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পূর্বে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সংশ্লিষ্ট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কর্মচারীর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পিআরএল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ছুটি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নগদায়ন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পত্র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জারী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করা</w:t>
            </w:r>
            <w:proofErr w:type="spellEnd"/>
          </w:p>
        </w:tc>
        <w:tc>
          <w:tcPr>
            <w:tcW w:w="3522" w:type="dxa"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পিআরএল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আদেশ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জারীকৃত</w:t>
            </w:r>
            <w:proofErr w:type="spellEnd"/>
          </w:p>
        </w:tc>
        <w:tc>
          <w:tcPr>
            <w:tcW w:w="648" w:type="dxa"/>
          </w:tcPr>
          <w:p w:rsidR="00AF767F" w:rsidRPr="005F68B6" w:rsidRDefault="00AF767F" w:rsidP="008B4E32">
            <w:pPr>
              <w:rPr>
                <w:sz w:val="16"/>
                <w:szCs w:val="16"/>
              </w:rPr>
            </w:pPr>
            <w:r w:rsidRPr="005F68B6">
              <w:rPr>
                <w:sz w:val="16"/>
                <w:szCs w:val="16"/>
              </w:rPr>
              <w:t>%</w:t>
            </w:r>
          </w:p>
        </w:tc>
        <w:tc>
          <w:tcPr>
            <w:tcW w:w="906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877" w:type="dxa"/>
          </w:tcPr>
          <w:p w:rsidR="00AF767F" w:rsidRPr="0064391C" w:rsidRDefault="009F23B9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১০০</w:t>
            </w:r>
          </w:p>
        </w:tc>
        <w:tc>
          <w:tcPr>
            <w:tcW w:w="578" w:type="dxa"/>
          </w:tcPr>
          <w:p w:rsidR="00AF767F" w:rsidRPr="0064391C" w:rsidRDefault="001E2155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0" w:type="dxa"/>
          </w:tcPr>
          <w:p w:rsidR="00AF767F" w:rsidRPr="0064391C" w:rsidRDefault="00AE1676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AF767F" w:rsidRPr="0064391C" w:rsidRDefault="001E2155" w:rsidP="008B4E32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এ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কার্যালয়ে</w:t>
            </w:r>
            <w:proofErr w:type="spellEnd"/>
            <w:r w:rsidR="005F68B6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পিআরএল</w:t>
            </w:r>
            <w:proofErr w:type="spellEnd"/>
            <w:r w:rsidR="005F68B6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ভোগী</w:t>
            </w:r>
            <w:proofErr w:type="spellEnd"/>
            <w:r w:rsidR="005F68B6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নাই</w:t>
            </w:r>
            <w:proofErr w:type="spellEnd"/>
          </w:p>
        </w:tc>
      </w:tr>
      <w:tr w:rsidR="00AF767F" w:rsidRPr="0064391C" w:rsidTr="00AA7183">
        <w:tc>
          <w:tcPr>
            <w:tcW w:w="1332" w:type="dxa"/>
            <w:vMerge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ছুটি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নগদায়ন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পত্র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জারীকৃত</w:t>
            </w:r>
            <w:proofErr w:type="spellEnd"/>
          </w:p>
        </w:tc>
        <w:tc>
          <w:tcPr>
            <w:tcW w:w="648" w:type="dxa"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  <w:szCs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906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877" w:type="dxa"/>
          </w:tcPr>
          <w:p w:rsidR="00AF767F" w:rsidRPr="0064391C" w:rsidRDefault="009F23B9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১০০</w:t>
            </w:r>
          </w:p>
        </w:tc>
        <w:tc>
          <w:tcPr>
            <w:tcW w:w="578" w:type="dxa"/>
          </w:tcPr>
          <w:p w:rsidR="00AF767F" w:rsidRPr="0064391C" w:rsidRDefault="001E2155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0" w:type="dxa"/>
          </w:tcPr>
          <w:p w:rsidR="00AF767F" w:rsidRPr="0064391C" w:rsidRDefault="00AE1676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</w:p>
        </w:tc>
      </w:tr>
      <w:tr w:rsidR="00AF767F" w:rsidRPr="0064391C" w:rsidTr="00AA7183">
        <w:tc>
          <w:tcPr>
            <w:tcW w:w="1332" w:type="dxa"/>
            <w:vMerge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তথ্য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বাতায়ন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হাল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নাগাদকরণ</w:t>
            </w:r>
            <w:proofErr w:type="spellEnd"/>
          </w:p>
        </w:tc>
        <w:tc>
          <w:tcPr>
            <w:tcW w:w="3522" w:type="dxa"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অফিসের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সকল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তথ্য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হালনাগাদকৃত</w:t>
            </w:r>
            <w:proofErr w:type="spellEnd"/>
          </w:p>
        </w:tc>
        <w:tc>
          <w:tcPr>
            <w:tcW w:w="648" w:type="dxa"/>
          </w:tcPr>
          <w:p w:rsidR="00AF767F" w:rsidRPr="0064391C" w:rsidRDefault="00AF767F" w:rsidP="008B4E32">
            <w:r w:rsidRPr="0064391C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906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</w:t>
            </w:r>
          </w:p>
        </w:tc>
        <w:tc>
          <w:tcPr>
            <w:tcW w:w="877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</w:t>
            </w:r>
            <w:r w:rsidR="009F23B9"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578" w:type="dxa"/>
          </w:tcPr>
          <w:p w:rsidR="00AF767F" w:rsidRPr="0064391C" w:rsidRDefault="001E2155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১০০</w:t>
            </w:r>
          </w:p>
        </w:tc>
        <w:tc>
          <w:tcPr>
            <w:tcW w:w="600" w:type="dxa"/>
          </w:tcPr>
          <w:p w:rsidR="00AF767F" w:rsidRPr="0064391C" w:rsidRDefault="00AE1676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AF767F" w:rsidRPr="0064391C" w:rsidRDefault="00AF767F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AF767F" w:rsidRPr="0064391C" w:rsidRDefault="00AF767F" w:rsidP="008B4E32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04EFA" w:rsidRPr="0064391C" w:rsidTr="00AA7183">
        <w:tc>
          <w:tcPr>
            <w:tcW w:w="1332" w:type="dxa"/>
            <w:vMerge w:val="restart"/>
          </w:tcPr>
          <w:p w:rsidR="00004EFA" w:rsidRPr="0064391C" w:rsidRDefault="00004EFA" w:rsidP="008B4E32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৩।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আর্থিক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সম্পদব্যবস্থাপনারউন্নয়ন</w:t>
            </w:r>
            <w:proofErr w:type="spellEnd"/>
          </w:p>
        </w:tc>
        <w:tc>
          <w:tcPr>
            <w:tcW w:w="756" w:type="dxa"/>
            <w:vMerge w:val="restart"/>
          </w:tcPr>
          <w:p w:rsidR="00004EFA" w:rsidRPr="0064391C" w:rsidRDefault="00004EFA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৬</w:t>
            </w:r>
          </w:p>
        </w:tc>
        <w:tc>
          <w:tcPr>
            <w:tcW w:w="1680" w:type="dxa"/>
            <w:vMerge w:val="restart"/>
          </w:tcPr>
          <w:p w:rsidR="00004EFA" w:rsidRPr="0064391C" w:rsidRDefault="00004EFA" w:rsidP="008B4E32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বাজেট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বাস্তবায়নে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উন্নয়ন</w:t>
            </w:r>
            <w:proofErr w:type="spellEnd"/>
          </w:p>
        </w:tc>
        <w:tc>
          <w:tcPr>
            <w:tcW w:w="3522" w:type="dxa"/>
          </w:tcPr>
          <w:p w:rsidR="00004EFA" w:rsidRPr="0064391C" w:rsidRDefault="00004EFA" w:rsidP="008B4E32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বাজেট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বাস্তবায়ন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পরিকল্পনা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প্রণীত</w:t>
            </w:r>
            <w:proofErr w:type="spellEnd"/>
          </w:p>
        </w:tc>
        <w:tc>
          <w:tcPr>
            <w:tcW w:w="648" w:type="dxa"/>
          </w:tcPr>
          <w:p w:rsidR="00004EFA" w:rsidRPr="0064391C" w:rsidRDefault="00004EFA" w:rsidP="008B4E32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তারিখ</w:t>
            </w:r>
            <w:proofErr w:type="spellEnd"/>
          </w:p>
        </w:tc>
        <w:tc>
          <w:tcPr>
            <w:tcW w:w="906" w:type="dxa"/>
          </w:tcPr>
          <w:p w:rsidR="00004EFA" w:rsidRPr="0064391C" w:rsidRDefault="00004EFA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877" w:type="dxa"/>
          </w:tcPr>
          <w:p w:rsidR="00004EFA" w:rsidRPr="0064391C" w:rsidRDefault="009F23B9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১৬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আগষ্ট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২০১৯</w:t>
            </w:r>
          </w:p>
        </w:tc>
        <w:tc>
          <w:tcPr>
            <w:tcW w:w="578" w:type="dxa"/>
          </w:tcPr>
          <w:p w:rsidR="00004EFA" w:rsidRPr="0064391C" w:rsidRDefault="001E2155" w:rsidP="005F68B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১৬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আগষ্ট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</w:t>
            </w:r>
            <w:r w:rsidR="005F68B6">
              <w:rPr>
                <w:rFonts w:ascii="NikoshBAN" w:hAnsi="NikoshBAN" w:cs="NikoshBAN"/>
                <w:sz w:val="16"/>
              </w:rPr>
              <w:t xml:space="preserve"> </w:t>
            </w:r>
          </w:p>
        </w:tc>
        <w:tc>
          <w:tcPr>
            <w:tcW w:w="600" w:type="dxa"/>
          </w:tcPr>
          <w:p w:rsidR="00004EFA" w:rsidRPr="0064391C" w:rsidRDefault="00AE1676" w:rsidP="008B4E32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004EFA" w:rsidRPr="0064391C" w:rsidRDefault="00004EFA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004EFA" w:rsidRPr="0064391C" w:rsidRDefault="00004EFA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004EFA" w:rsidRPr="0064391C" w:rsidRDefault="00004EFA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004EFA" w:rsidRPr="0064391C" w:rsidRDefault="00004EFA" w:rsidP="008B4E32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004EFA" w:rsidRPr="0064391C" w:rsidRDefault="00004EFA" w:rsidP="008B4E32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04EFA" w:rsidRPr="0064391C" w:rsidTr="00AA7183">
        <w:tc>
          <w:tcPr>
            <w:tcW w:w="1332" w:type="dxa"/>
            <w:vMerge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ত্রৈমাসিক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বাজেট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বাস্তবায়ন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প্রতিবেদন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দাখিলকৃত</w:t>
            </w:r>
            <w:proofErr w:type="spellEnd"/>
          </w:p>
        </w:tc>
        <w:tc>
          <w:tcPr>
            <w:tcW w:w="648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906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877" w:type="dxa"/>
          </w:tcPr>
          <w:p w:rsidR="00004EFA" w:rsidRPr="0064391C" w:rsidRDefault="009F23B9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৪</w:t>
            </w:r>
          </w:p>
        </w:tc>
        <w:tc>
          <w:tcPr>
            <w:tcW w:w="578" w:type="dxa"/>
          </w:tcPr>
          <w:p w:rsidR="00004EFA" w:rsidRPr="0064391C" w:rsidRDefault="001E2155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600" w:type="dxa"/>
          </w:tcPr>
          <w:p w:rsidR="00004EFA" w:rsidRPr="0064391C" w:rsidRDefault="00AE1676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601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04EFA" w:rsidRPr="0064391C" w:rsidTr="00AA7183">
        <w:tc>
          <w:tcPr>
            <w:tcW w:w="1332" w:type="dxa"/>
            <w:vMerge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 w:val="restart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স্থাবর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অস্থাবর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সম্পত্তির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হালনাগাদ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তালিকা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প্রস্তুত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করা</w:t>
            </w:r>
            <w:proofErr w:type="spellEnd"/>
          </w:p>
        </w:tc>
        <w:tc>
          <w:tcPr>
            <w:tcW w:w="3522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স্থাবর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সম্পত্তির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তালিকা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হালনাগাদকৃত</w:t>
            </w:r>
            <w:proofErr w:type="spellEnd"/>
          </w:p>
        </w:tc>
        <w:tc>
          <w:tcPr>
            <w:tcW w:w="648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তারিখ</w:t>
            </w:r>
            <w:proofErr w:type="spellEnd"/>
          </w:p>
        </w:tc>
        <w:tc>
          <w:tcPr>
            <w:tcW w:w="906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877" w:type="dxa"/>
          </w:tcPr>
          <w:p w:rsidR="00004EFA" w:rsidRPr="0064391C" w:rsidRDefault="009F23B9" w:rsidP="009F23B9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১৩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ফেব্রুয়ারী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২০২০</w:t>
            </w:r>
          </w:p>
        </w:tc>
        <w:tc>
          <w:tcPr>
            <w:tcW w:w="578" w:type="dxa"/>
          </w:tcPr>
          <w:p w:rsidR="00004EFA" w:rsidRPr="0064391C" w:rsidRDefault="001E2155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0" w:type="dxa"/>
          </w:tcPr>
          <w:p w:rsidR="00004EFA" w:rsidRPr="0064391C" w:rsidRDefault="00AE1676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04EFA" w:rsidRPr="0064391C" w:rsidTr="00AA7183">
        <w:tc>
          <w:tcPr>
            <w:tcW w:w="1332" w:type="dxa"/>
            <w:vMerge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অস্থাবর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সম্পত্তির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তালিকা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হালনাগাদকৃত</w:t>
            </w:r>
            <w:proofErr w:type="spellEnd"/>
          </w:p>
        </w:tc>
        <w:tc>
          <w:tcPr>
            <w:tcW w:w="648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তারিখ</w:t>
            </w:r>
            <w:proofErr w:type="spellEnd"/>
          </w:p>
        </w:tc>
        <w:tc>
          <w:tcPr>
            <w:tcW w:w="906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877" w:type="dxa"/>
          </w:tcPr>
          <w:p w:rsidR="00004EFA" w:rsidRPr="0064391C" w:rsidRDefault="009F23B9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 xml:space="preserve">১৩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ফেব্রুয়ারী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২০২০</w:t>
            </w:r>
          </w:p>
        </w:tc>
        <w:tc>
          <w:tcPr>
            <w:tcW w:w="578" w:type="dxa"/>
          </w:tcPr>
          <w:p w:rsidR="00004EFA" w:rsidRPr="0064391C" w:rsidRDefault="001E2155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0" w:type="dxa"/>
          </w:tcPr>
          <w:p w:rsidR="00004EFA" w:rsidRPr="0064391C" w:rsidRDefault="00AE1676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04EFA" w:rsidRPr="0064391C" w:rsidTr="00AA7183">
        <w:tc>
          <w:tcPr>
            <w:tcW w:w="1332" w:type="dxa"/>
            <w:vMerge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 w:val="restart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অডিট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আপত্তি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নিষ্পত্তি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কার্যক্রমের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উন্নয়ন</w:t>
            </w:r>
            <w:proofErr w:type="spellEnd"/>
          </w:p>
        </w:tc>
        <w:tc>
          <w:tcPr>
            <w:tcW w:w="3522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ব্রডশীট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জবাব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প্রেরিত</w:t>
            </w:r>
            <w:proofErr w:type="spellEnd"/>
          </w:p>
        </w:tc>
        <w:tc>
          <w:tcPr>
            <w:tcW w:w="648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906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877" w:type="dxa"/>
          </w:tcPr>
          <w:p w:rsidR="00004EFA" w:rsidRPr="0064391C" w:rsidRDefault="009F23B9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৬০</w:t>
            </w:r>
          </w:p>
        </w:tc>
        <w:tc>
          <w:tcPr>
            <w:tcW w:w="578" w:type="dxa"/>
          </w:tcPr>
          <w:p w:rsidR="00004EFA" w:rsidRPr="0064391C" w:rsidRDefault="001E2155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১০০</w:t>
            </w:r>
            <w:r w:rsidR="00AE1676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600" w:type="dxa"/>
          </w:tcPr>
          <w:p w:rsidR="00004EFA" w:rsidRPr="0064391C" w:rsidRDefault="00AE1676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১০০%</w:t>
            </w:r>
          </w:p>
        </w:tc>
        <w:tc>
          <w:tcPr>
            <w:tcW w:w="601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004EFA" w:rsidRPr="0064391C" w:rsidRDefault="00AE1676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১০০%</w:t>
            </w:r>
          </w:p>
        </w:tc>
        <w:tc>
          <w:tcPr>
            <w:tcW w:w="1245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04EFA" w:rsidRPr="0064391C" w:rsidTr="00AA7183">
        <w:tc>
          <w:tcPr>
            <w:tcW w:w="1332" w:type="dxa"/>
            <w:vMerge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অডিট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আপিত্তি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নিষ্পত্তিকৃত</w:t>
            </w:r>
            <w:proofErr w:type="spellEnd"/>
          </w:p>
        </w:tc>
        <w:tc>
          <w:tcPr>
            <w:tcW w:w="648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906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877" w:type="dxa"/>
          </w:tcPr>
          <w:p w:rsidR="00004EFA" w:rsidRPr="0064391C" w:rsidRDefault="009F23B9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৫০</w:t>
            </w:r>
          </w:p>
        </w:tc>
        <w:tc>
          <w:tcPr>
            <w:tcW w:w="578" w:type="dxa"/>
          </w:tcPr>
          <w:p w:rsidR="00004EFA" w:rsidRPr="0064391C" w:rsidRDefault="001E2155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0" w:type="dxa"/>
          </w:tcPr>
          <w:p w:rsidR="00004EFA" w:rsidRPr="0064391C" w:rsidRDefault="00AE1676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04EFA" w:rsidRPr="0064391C" w:rsidTr="00AA7183">
        <w:tc>
          <w:tcPr>
            <w:tcW w:w="1332" w:type="dxa"/>
            <w:vMerge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 w:val="restart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ইণ্টারনেট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বিলসহ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ইউটিলিটি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বিল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পরিশোধ</w:t>
            </w:r>
            <w:proofErr w:type="spellEnd"/>
          </w:p>
        </w:tc>
        <w:tc>
          <w:tcPr>
            <w:tcW w:w="3522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বিসিসি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/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বিটিসিএল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ইণ্টারনেট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বিল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পরিশোধিত</w:t>
            </w:r>
            <w:proofErr w:type="spellEnd"/>
          </w:p>
        </w:tc>
        <w:tc>
          <w:tcPr>
            <w:tcW w:w="648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906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877" w:type="dxa"/>
          </w:tcPr>
          <w:p w:rsidR="00004EFA" w:rsidRPr="0064391C" w:rsidRDefault="009F23B9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১০০</w:t>
            </w:r>
          </w:p>
        </w:tc>
        <w:tc>
          <w:tcPr>
            <w:tcW w:w="578" w:type="dxa"/>
          </w:tcPr>
          <w:p w:rsidR="00004EFA" w:rsidRPr="0064391C" w:rsidRDefault="001E2155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0" w:type="dxa"/>
          </w:tcPr>
          <w:p w:rsidR="00004EFA" w:rsidRPr="0064391C" w:rsidRDefault="00AE1676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-</w:t>
            </w:r>
          </w:p>
        </w:tc>
        <w:tc>
          <w:tcPr>
            <w:tcW w:w="601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245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04EFA" w:rsidRPr="0064391C" w:rsidTr="00AA7183">
        <w:tc>
          <w:tcPr>
            <w:tcW w:w="1332" w:type="dxa"/>
            <w:vMerge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টেলিফোন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বিল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পরিশোধিত</w:t>
            </w:r>
            <w:proofErr w:type="spellEnd"/>
          </w:p>
        </w:tc>
        <w:tc>
          <w:tcPr>
            <w:tcW w:w="648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906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877" w:type="dxa"/>
          </w:tcPr>
          <w:p w:rsidR="00004EFA" w:rsidRPr="0064391C" w:rsidRDefault="009F23B9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১০০</w:t>
            </w:r>
          </w:p>
        </w:tc>
        <w:tc>
          <w:tcPr>
            <w:tcW w:w="578" w:type="dxa"/>
          </w:tcPr>
          <w:p w:rsidR="00004EFA" w:rsidRPr="0064391C" w:rsidRDefault="001E2155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৮০</w:t>
            </w:r>
          </w:p>
        </w:tc>
        <w:tc>
          <w:tcPr>
            <w:tcW w:w="600" w:type="dxa"/>
          </w:tcPr>
          <w:p w:rsidR="00004EFA" w:rsidRPr="0064391C" w:rsidRDefault="00AE1676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৮০</w:t>
            </w:r>
          </w:p>
        </w:tc>
        <w:tc>
          <w:tcPr>
            <w:tcW w:w="601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004EFA" w:rsidRPr="0064391C" w:rsidRDefault="00434562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৮০%</w:t>
            </w:r>
          </w:p>
        </w:tc>
        <w:tc>
          <w:tcPr>
            <w:tcW w:w="1245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</w:tr>
      <w:tr w:rsidR="00004EFA" w:rsidRPr="0064391C" w:rsidTr="00AA7183">
        <w:tc>
          <w:tcPr>
            <w:tcW w:w="1332" w:type="dxa"/>
            <w:vMerge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56" w:type="dxa"/>
            <w:vMerge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680" w:type="dxa"/>
            <w:vMerge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3522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বিদ্যুত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বিল</w:t>
            </w:r>
            <w:proofErr w:type="spellEnd"/>
            <w:r w:rsidR="007C46E2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পরিশোধিত</w:t>
            </w:r>
            <w:proofErr w:type="spellEnd"/>
          </w:p>
        </w:tc>
        <w:tc>
          <w:tcPr>
            <w:tcW w:w="648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%</w:t>
            </w:r>
          </w:p>
        </w:tc>
        <w:tc>
          <w:tcPr>
            <w:tcW w:w="906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877" w:type="dxa"/>
          </w:tcPr>
          <w:p w:rsidR="00004EFA" w:rsidRPr="0064391C" w:rsidRDefault="009F23B9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১০০</w:t>
            </w:r>
          </w:p>
        </w:tc>
        <w:tc>
          <w:tcPr>
            <w:tcW w:w="578" w:type="dxa"/>
          </w:tcPr>
          <w:p w:rsidR="00004EFA" w:rsidRPr="0064391C" w:rsidRDefault="001E2155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৮০</w:t>
            </w:r>
          </w:p>
        </w:tc>
        <w:tc>
          <w:tcPr>
            <w:tcW w:w="600" w:type="dxa"/>
          </w:tcPr>
          <w:p w:rsidR="00004EFA" w:rsidRPr="0064391C" w:rsidRDefault="00AE1676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৮০</w:t>
            </w:r>
          </w:p>
        </w:tc>
        <w:tc>
          <w:tcPr>
            <w:tcW w:w="601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504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77" w:type="dxa"/>
          </w:tcPr>
          <w:p w:rsidR="00004EFA" w:rsidRPr="0064391C" w:rsidRDefault="00004EFA" w:rsidP="00004EFA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157" w:type="dxa"/>
          </w:tcPr>
          <w:p w:rsidR="00004EFA" w:rsidRPr="0064391C" w:rsidRDefault="00F32E2D" w:rsidP="00004EFA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13970</wp:posOffset>
                  </wp:positionV>
                  <wp:extent cx="699135" cy="285750"/>
                  <wp:effectExtent l="19050" t="0" r="5715" b="0"/>
                  <wp:wrapNone/>
                  <wp:docPr id="2" name="Picture 1" descr="C:\Users\SFO\Desktop\Digital Sin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O\Desktop\Digital Sin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4562">
              <w:rPr>
                <w:rFonts w:ascii="NikoshBAN" w:hAnsi="NikoshBAN" w:cs="NikoshBAN"/>
                <w:sz w:val="16"/>
              </w:rPr>
              <w:t>৮০%</w:t>
            </w:r>
          </w:p>
        </w:tc>
        <w:tc>
          <w:tcPr>
            <w:tcW w:w="1245" w:type="dxa"/>
          </w:tcPr>
          <w:p w:rsidR="00004EFA" w:rsidRPr="0064391C" w:rsidRDefault="00004EFA" w:rsidP="00004EFA">
            <w:pPr>
              <w:rPr>
                <w:rFonts w:ascii="NikoshBAN" w:hAnsi="NikoshBAN" w:cs="NikoshBAN"/>
                <w:sz w:val="16"/>
              </w:rPr>
            </w:pPr>
          </w:p>
        </w:tc>
      </w:tr>
    </w:tbl>
    <w:p w:rsidR="005F68B6" w:rsidRDefault="005F68B6" w:rsidP="007752CB">
      <w:pPr>
        <w:ind w:left="10080"/>
        <w:jc w:val="center"/>
        <w:rPr>
          <w:rFonts w:ascii="NikoshBAN" w:hAnsi="NikoshBAN" w:cs="NikoshBAN"/>
          <w:sz w:val="16"/>
          <w:szCs w:val="16"/>
        </w:rPr>
      </w:pPr>
    </w:p>
    <w:p w:rsidR="007752CB" w:rsidRPr="005F68B6" w:rsidRDefault="007752CB" w:rsidP="005F68B6">
      <w:pPr>
        <w:ind w:left="12960"/>
        <w:jc w:val="center"/>
        <w:rPr>
          <w:rFonts w:ascii="NikoshBAN" w:hAnsi="NikoshBAN" w:cs="NikoshBAN"/>
          <w:sz w:val="16"/>
          <w:szCs w:val="16"/>
        </w:rPr>
      </w:pPr>
      <w:r w:rsidRPr="005F68B6">
        <w:rPr>
          <w:rFonts w:ascii="NikoshBAN" w:hAnsi="NikoshBAN" w:cs="NikoshBAN"/>
          <w:sz w:val="16"/>
          <w:szCs w:val="16"/>
        </w:rPr>
        <w:t>(</w:t>
      </w:r>
      <w:proofErr w:type="spellStart"/>
      <w:r w:rsidRPr="005F68B6">
        <w:rPr>
          <w:rFonts w:ascii="NikoshBAN" w:hAnsi="NikoshBAN" w:cs="NikoshBAN"/>
          <w:sz w:val="16"/>
          <w:szCs w:val="16"/>
        </w:rPr>
        <w:t>মোঃসারোয়ারজামান</w:t>
      </w:r>
      <w:proofErr w:type="spellEnd"/>
      <w:r w:rsidRPr="005F68B6">
        <w:rPr>
          <w:rFonts w:ascii="NikoshBAN" w:hAnsi="NikoshBAN" w:cs="NikoshBAN"/>
          <w:sz w:val="16"/>
          <w:szCs w:val="16"/>
        </w:rPr>
        <w:t>)</w:t>
      </w:r>
    </w:p>
    <w:p w:rsidR="007752CB" w:rsidRPr="005F68B6" w:rsidRDefault="007752CB" w:rsidP="005F68B6">
      <w:pPr>
        <w:ind w:left="12960"/>
        <w:jc w:val="center"/>
        <w:rPr>
          <w:rFonts w:ascii="NikoshBAN" w:hAnsi="NikoshBAN" w:cs="NikoshBAN"/>
          <w:sz w:val="16"/>
          <w:szCs w:val="16"/>
        </w:rPr>
      </w:pPr>
      <w:proofErr w:type="spellStart"/>
      <w:r w:rsidRPr="005F68B6">
        <w:rPr>
          <w:rFonts w:ascii="NikoshBAN" w:hAnsi="NikoshBAN" w:cs="NikoshBAN"/>
          <w:sz w:val="16"/>
          <w:szCs w:val="16"/>
        </w:rPr>
        <w:t>সিনিয়রউপজেলামৎস্যকর্মকর্তা</w:t>
      </w:r>
      <w:proofErr w:type="spellEnd"/>
    </w:p>
    <w:p w:rsidR="00983F9A" w:rsidRPr="0064391C" w:rsidRDefault="007752CB" w:rsidP="005F68B6">
      <w:pPr>
        <w:ind w:left="12960"/>
        <w:jc w:val="center"/>
        <w:rPr>
          <w:rFonts w:ascii="NikoshBAN" w:hAnsi="NikoshBAN" w:cs="NikoshBAN"/>
          <w:sz w:val="22"/>
        </w:rPr>
      </w:pPr>
      <w:proofErr w:type="spellStart"/>
      <w:r w:rsidRPr="005F68B6">
        <w:rPr>
          <w:rFonts w:ascii="NikoshBAN" w:hAnsi="NikoshBAN" w:cs="NikoshBAN"/>
          <w:sz w:val="16"/>
          <w:szCs w:val="16"/>
        </w:rPr>
        <w:t>লক্ষ্মীপুরসদর</w:t>
      </w:r>
      <w:proofErr w:type="spellEnd"/>
      <w:r w:rsidRPr="005F68B6">
        <w:rPr>
          <w:rFonts w:ascii="NikoshBAN" w:hAnsi="NikoshBAN" w:cs="NikoshBAN"/>
          <w:sz w:val="16"/>
          <w:szCs w:val="16"/>
        </w:rPr>
        <w:t xml:space="preserve">, </w:t>
      </w:r>
      <w:proofErr w:type="spellStart"/>
      <w:r w:rsidRPr="005F68B6">
        <w:rPr>
          <w:rFonts w:ascii="NikoshBAN" w:hAnsi="NikoshBAN" w:cs="NikoshBAN"/>
          <w:sz w:val="16"/>
          <w:szCs w:val="16"/>
        </w:rPr>
        <w:t>লক্ষ্মীপুর</w:t>
      </w:r>
      <w:proofErr w:type="spellEnd"/>
    </w:p>
    <w:p w:rsidR="00B97E46" w:rsidRPr="0064391C" w:rsidRDefault="00B97E46" w:rsidP="00B97E46">
      <w:pPr>
        <w:ind w:left="5760" w:hanging="5760"/>
        <w:jc w:val="center"/>
        <w:rPr>
          <w:rFonts w:ascii="NikoshBAN" w:hAnsi="NikoshBAN" w:cs="NikoshBAN"/>
          <w:b/>
          <w:sz w:val="22"/>
        </w:rPr>
      </w:pPr>
      <w:proofErr w:type="spellStart"/>
      <w:r w:rsidRPr="0064391C">
        <w:rPr>
          <w:rFonts w:ascii="NikoshBAN" w:hAnsi="NikoshBAN" w:cs="NikoshBAN"/>
          <w:sz w:val="22"/>
        </w:rPr>
        <w:lastRenderedPageBreak/>
        <w:t>মাঠ</w:t>
      </w:r>
      <w:proofErr w:type="spellEnd"/>
      <w:r w:rsidR="005F68B6">
        <w:rPr>
          <w:rFonts w:ascii="NikoshBAN" w:hAnsi="NikoshBAN" w:cs="NikoshBAN"/>
          <w:sz w:val="22"/>
        </w:rPr>
        <w:t xml:space="preserve"> </w:t>
      </w:r>
      <w:proofErr w:type="spellStart"/>
      <w:r w:rsidRPr="0064391C">
        <w:rPr>
          <w:rFonts w:ascii="NikoshBAN" w:hAnsi="NikoshBAN" w:cs="NikoshBAN"/>
          <w:sz w:val="22"/>
        </w:rPr>
        <w:t>প</w:t>
      </w:r>
      <w:r w:rsidR="00505104" w:rsidRPr="0064391C">
        <w:rPr>
          <w:rFonts w:ascii="NikoshBAN" w:hAnsi="NikoshBAN" w:cs="NikoshBAN"/>
          <w:sz w:val="22"/>
        </w:rPr>
        <w:t>র্যা</w:t>
      </w:r>
      <w:r w:rsidRPr="0064391C">
        <w:rPr>
          <w:rFonts w:ascii="NikoshBAN" w:hAnsi="NikoshBAN" w:cs="NikoshBAN"/>
          <w:sz w:val="22"/>
        </w:rPr>
        <w:t>য়ের</w:t>
      </w:r>
      <w:proofErr w:type="spellEnd"/>
      <w:r w:rsidR="005F68B6">
        <w:rPr>
          <w:rFonts w:ascii="NikoshBAN" w:hAnsi="NikoshBAN" w:cs="NikoshBAN"/>
          <w:sz w:val="22"/>
        </w:rPr>
        <w:t xml:space="preserve"> </w:t>
      </w:r>
      <w:proofErr w:type="spellStart"/>
      <w:r w:rsidRPr="0064391C">
        <w:rPr>
          <w:rFonts w:ascii="NikoshBAN" w:hAnsi="NikoshBAN" w:cs="NikoshBAN"/>
          <w:sz w:val="22"/>
        </w:rPr>
        <w:t>কার্যালয়ের</w:t>
      </w:r>
      <w:proofErr w:type="spellEnd"/>
      <w:r w:rsidRPr="0064391C">
        <w:rPr>
          <w:rFonts w:ascii="NikoshBAN" w:hAnsi="NikoshBAN" w:cs="NikoshBAN"/>
          <w:sz w:val="22"/>
        </w:rPr>
        <w:t xml:space="preserve"> ২০১৯-২০ </w:t>
      </w:r>
      <w:proofErr w:type="spellStart"/>
      <w:r w:rsidRPr="0064391C">
        <w:rPr>
          <w:rFonts w:ascii="NikoshBAN" w:hAnsi="NikoshBAN" w:cs="NikoshBAN"/>
          <w:sz w:val="22"/>
        </w:rPr>
        <w:t>অর্থ</w:t>
      </w:r>
      <w:proofErr w:type="spellEnd"/>
      <w:r w:rsidR="005F68B6">
        <w:rPr>
          <w:rFonts w:ascii="NikoshBAN" w:hAnsi="NikoshBAN" w:cs="NikoshBAN"/>
          <w:sz w:val="22"/>
        </w:rPr>
        <w:t xml:space="preserve"> </w:t>
      </w:r>
      <w:proofErr w:type="spellStart"/>
      <w:r w:rsidRPr="0064391C">
        <w:rPr>
          <w:rFonts w:ascii="NikoshBAN" w:hAnsi="NikoshBAN" w:cs="NikoshBAN"/>
          <w:sz w:val="22"/>
        </w:rPr>
        <w:t>বছরের</w:t>
      </w:r>
      <w:proofErr w:type="spellEnd"/>
      <w:r w:rsidR="005F68B6">
        <w:rPr>
          <w:rFonts w:ascii="NikoshBAN" w:hAnsi="NikoshBAN" w:cs="NikoshBAN"/>
          <w:sz w:val="22"/>
        </w:rPr>
        <w:t xml:space="preserve"> </w:t>
      </w:r>
      <w:proofErr w:type="spellStart"/>
      <w:r w:rsidRPr="0064391C">
        <w:rPr>
          <w:rFonts w:ascii="NikoshBAN" w:hAnsi="NikoshBAN" w:cs="NikoshBAN"/>
          <w:sz w:val="22"/>
        </w:rPr>
        <w:t>বার্ষিক</w:t>
      </w:r>
      <w:proofErr w:type="spellEnd"/>
      <w:r w:rsidR="005F68B6">
        <w:rPr>
          <w:rFonts w:ascii="NikoshBAN" w:hAnsi="NikoshBAN" w:cs="NikoshBAN"/>
          <w:sz w:val="22"/>
        </w:rPr>
        <w:t xml:space="preserve"> </w:t>
      </w:r>
      <w:proofErr w:type="spellStart"/>
      <w:r w:rsidRPr="0064391C">
        <w:rPr>
          <w:rFonts w:ascii="NikoshBAN" w:hAnsi="NikoshBAN" w:cs="NikoshBAN"/>
          <w:sz w:val="22"/>
        </w:rPr>
        <w:t>কর্মসম্পাদন</w:t>
      </w:r>
      <w:proofErr w:type="spellEnd"/>
      <w:r w:rsidR="005F68B6">
        <w:rPr>
          <w:rFonts w:ascii="NikoshBAN" w:hAnsi="NikoshBAN" w:cs="NikoshBAN"/>
          <w:sz w:val="22"/>
        </w:rPr>
        <w:t xml:space="preserve"> </w:t>
      </w:r>
      <w:proofErr w:type="spellStart"/>
      <w:r w:rsidRPr="0064391C">
        <w:rPr>
          <w:rFonts w:ascii="NikoshBAN" w:hAnsi="NikoshBAN" w:cs="NikoshBAN"/>
          <w:sz w:val="22"/>
        </w:rPr>
        <w:t>চুক্তির</w:t>
      </w:r>
      <w:proofErr w:type="spellEnd"/>
      <w:r w:rsidR="005F68B6">
        <w:rPr>
          <w:rFonts w:ascii="NikoshBAN" w:hAnsi="NikoshBAN" w:cs="NikoshBAN"/>
          <w:sz w:val="22"/>
        </w:rPr>
        <w:t xml:space="preserve"> </w:t>
      </w:r>
      <w:proofErr w:type="spellStart"/>
      <w:r w:rsidRPr="0064391C">
        <w:rPr>
          <w:rFonts w:ascii="NikoshBAN" w:hAnsi="NikoshBAN" w:cs="NikoshBAN"/>
          <w:sz w:val="22"/>
        </w:rPr>
        <w:t>ত্রৈমাসিক</w:t>
      </w:r>
      <w:proofErr w:type="spellEnd"/>
      <w:r w:rsidR="005F68B6">
        <w:rPr>
          <w:rFonts w:ascii="NikoshBAN" w:hAnsi="NikoshBAN" w:cs="NikoshBAN"/>
          <w:sz w:val="22"/>
        </w:rPr>
        <w:t xml:space="preserve"> </w:t>
      </w:r>
      <w:proofErr w:type="spellStart"/>
      <w:r w:rsidRPr="0064391C">
        <w:rPr>
          <w:rFonts w:ascii="NikoshBAN" w:hAnsi="NikoshBAN" w:cs="NikoshBAN"/>
          <w:sz w:val="22"/>
        </w:rPr>
        <w:t>অগ্রগতির</w:t>
      </w:r>
      <w:proofErr w:type="spellEnd"/>
      <w:r w:rsidR="005F68B6">
        <w:rPr>
          <w:rFonts w:ascii="NikoshBAN" w:hAnsi="NikoshBAN" w:cs="NikoshBAN"/>
          <w:sz w:val="22"/>
        </w:rPr>
        <w:t xml:space="preserve"> </w:t>
      </w:r>
      <w:proofErr w:type="spellStart"/>
      <w:r w:rsidRPr="0064391C">
        <w:rPr>
          <w:rFonts w:ascii="NikoshBAN" w:hAnsi="NikoshBAN" w:cs="NikoshBAN"/>
          <w:sz w:val="22"/>
        </w:rPr>
        <w:t>প্রতিবেদন</w:t>
      </w:r>
      <w:proofErr w:type="spellEnd"/>
    </w:p>
    <w:p w:rsidR="00B97E46" w:rsidRPr="0064391C" w:rsidRDefault="00B97E46" w:rsidP="00B97E46">
      <w:pPr>
        <w:ind w:left="12960" w:firstLine="720"/>
        <w:rPr>
          <w:rFonts w:ascii="NikoshBAN" w:hAnsi="NikoshBAN" w:cs="NikoshBAN"/>
          <w:sz w:val="22"/>
        </w:rPr>
      </w:pPr>
      <w:proofErr w:type="spellStart"/>
      <w:r w:rsidRPr="0064391C">
        <w:rPr>
          <w:rFonts w:ascii="NikoshBAN" w:hAnsi="NikoshBAN" w:cs="NikoshBAN"/>
          <w:b/>
          <w:sz w:val="22"/>
        </w:rPr>
        <w:t>সংযুক্তছক</w:t>
      </w:r>
      <w:proofErr w:type="spellEnd"/>
      <w:r w:rsidRPr="0064391C">
        <w:rPr>
          <w:rFonts w:ascii="NikoshBAN" w:hAnsi="NikoshBAN" w:cs="NikoshBAN"/>
          <w:b/>
          <w:sz w:val="22"/>
        </w:rPr>
        <w:t>-“খ”</w:t>
      </w:r>
    </w:p>
    <w:p w:rsidR="00505104" w:rsidRPr="0064391C" w:rsidRDefault="00B97E46" w:rsidP="00B97E46">
      <w:pPr>
        <w:rPr>
          <w:rFonts w:ascii="NikoshBAN" w:hAnsi="NikoshBAN" w:cs="NikoshBAN"/>
          <w:sz w:val="22"/>
          <w:szCs w:val="28"/>
        </w:rPr>
      </w:pPr>
      <w:proofErr w:type="spellStart"/>
      <w:r w:rsidRPr="0064391C">
        <w:rPr>
          <w:rFonts w:ascii="NikoshBAN" w:hAnsi="NikoshBAN" w:cs="NikoshBAN"/>
          <w:sz w:val="22"/>
          <w:szCs w:val="28"/>
        </w:rPr>
        <w:t>দপ্তরেরনাম</w:t>
      </w:r>
      <w:proofErr w:type="spellEnd"/>
      <w:r w:rsidRPr="0064391C">
        <w:rPr>
          <w:rFonts w:ascii="NikoshBAN" w:hAnsi="NikoshBAN" w:cs="NikoshBAN"/>
          <w:sz w:val="22"/>
          <w:szCs w:val="28"/>
        </w:rPr>
        <w:t xml:space="preserve">: </w:t>
      </w:r>
      <w:proofErr w:type="spellStart"/>
      <w:r w:rsidR="00DF3419">
        <w:rPr>
          <w:rFonts w:ascii="NikoshBAN" w:hAnsi="NikoshBAN" w:cs="NikoshBAN"/>
          <w:sz w:val="22"/>
          <w:szCs w:val="28"/>
        </w:rPr>
        <w:t>সিনি</w:t>
      </w:r>
      <w:r w:rsidRPr="0064391C">
        <w:rPr>
          <w:rFonts w:ascii="NikoshBAN" w:hAnsi="NikoshBAN" w:cs="NikoshBAN"/>
          <w:sz w:val="22"/>
          <w:szCs w:val="28"/>
        </w:rPr>
        <w:t>য়রউপজেলামৎস্যকর্মকর্তারকার্যালয়</w:t>
      </w:r>
      <w:proofErr w:type="spellEnd"/>
      <w:r w:rsidRPr="0064391C">
        <w:rPr>
          <w:rFonts w:ascii="NikoshBAN" w:hAnsi="NikoshBAN" w:cs="NikoshBAN"/>
          <w:sz w:val="22"/>
          <w:szCs w:val="28"/>
        </w:rPr>
        <w:t xml:space="preserve">, </w:t>
      </w:r>
      <w:proofErr w:type="spellStart"/>
      <w:r w:rsidRPr="0064391C">
        <w:rPr>
          <w:rFonts w:ascii="NikoshBAN" w:hAnsi="NikoshBAN" w:cs="NikoshBAN"/>
          <w:sz w:val="22"/>
          <w:szCs w:val="28"/>
        </w:rPr>
        <w:t>উপজেলাঃ</w:t>
      </w:r>
      <w:proofErr w:type="spellEnd"/>
      <w:r w:rsidR="005F68B6">
        <w:rPr>
          <w:rFonts w:ascii="NikoshBAN" w:hAnsi="NikoshBAN" w:cs="NikoshBAN"/>
          <w:sz w:val="22"/>
          <w:szCs w:val="28"/>
        </w:rPr>
        <w:t xml:space="preserve"> </w:t>
      </w:r>
      <w:proofErr w:type="spellStart"/>
      <w:r w:rsidRPr="0064391C">
        <w:rPr>
          <w:rFonts w:ascii="NikoshBAN" w:hAnsi="NikoshBAN" w:cs="NikoshBAN"/>
          <w:sz w:val="22"/>
          <w:szCs w:val="28"/>
        </w:rPr>
        <w:t>লক্ষ্মীপুর</w:t>
      </w:r>
      <w:proofErr w:type="spellEnd"/>
      <w:r w:rsidR="005F68B6">
        <w:rPr>
          <w:rFonts w:ascii="NikoshBAN" w:hAnsi="NikoshBAN" w:cs="NikoshBAN"/>
          <w:sz w:val="22"/>
          <w:szCs w:val="28"/>
        </w:rPr>
        <w:t xml:space="preserve"> </w:t>
      </w:r>
      <w:proofErr w:type="spellStart"/>
      <w:r w:rsidRPr="0064391C">
        <w:rPr>
          <w:rFonts w:ascii="NikoshBAN" w:hAnsi="NikoshBAN" w:cs="NikoshBAN"/>
          <w:sz w:val="22"/>
          <w:szCs w:val="28"/>
        </w:rPr>
        <w:t>সদর</w:t>
      </w:r>
      <w:proofErr w:type="spellEnd"/>
    </w:p>
    <w:p w:rsidR="00B97E46" w:rsidRPr="0064391C" w:rsidRDefault="00B97E46" w:rsidP="00B97E46">
      <w:pPr>
        <w:rPr>
          <w:rFonts w:ascii="NikoshBAN" w:hAnsi="NikoshBAN" w:cs="NikoshBAN"/>
          <w:sz w:val="22"/>
          <w:szCs w:val="28"/>
        </w:rPr>
      </w:pPr>
      <w:proofErr w:type="spellStart"/>
      <w:r w:rsidRPr="0064391C">
        <w:rPr>
          <w:rFonts w:ascii="NikoshBAN" w:hAnsi="NikoshBAN" w:cs="NikoshBAN"/>
          <w:sz w:val="22"/>
          <w:szCs w:val="28"/>
        </w:rPr>
        <w:t>জেলাঃলক্ষ্মীপুর</w:t>
      </w:r>
      <w:proofErr w:type="spellEnd"/>
      <w:r w:rsidR="00757DFF">
        <w:rPr>
          <w:rFonts w:ascii="NikoshBAN" w:hAnsi="NikoshBAN" w:cs="NikoshBAN"/>
          <w:sz w:val="22"/>
          <w:szCs w:val="28"/>
        </w:rPr>
        <w:t xml:space="preserve">, </w:t>
      </w:r>
      <w:r w:rsidR="00757DFF">
        <w:rPr>
          <w:rFonts w:ascii="NikoshBAN" w:hAnsi="NikoshBAN" w:cs="NikoshBAN"/>
          <w:sz w:val="22"/>
          <w:szCs w:val="28"/>
        </w:rPr>
        <w:tab/>
      </w:r>
      <w:proofErr w:type="spellStart"/>
      <w:r w:rsidRPr="0064391C">
        <w:rPr>
          <w:rFonts w:ascii="NikoshBAN" w:hAnsi="NikoshBAN" w:cs="NikoshBAN"/>
          <w:sz w:val="22"/>
          <w:szCs w:val="28"/>
        </w:rPr>
        <w:t>বিভাগঃচট্টগ্রাম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980"/>
        <w:gridCol w:w="720"/>
        <w:gridCol w:w="720"/>
        <w:gridCol w:w="810"/>
        <w:gridCol w:w="720"/>
        <w:gridCol w:w="720"/>
        <w:gridCol w:w="810"/>
        <w:gridCol w:w="2009"/>
        <w:gridCol w:w="2009"/>
        <w:gridCol w:w="2010"/>
        <w:gridCol w:w="677"/>
      </w:tblGrid>
      <w:tr w:rsidR="00B97E46" w:rsidRPr="0064391C" w:rsidTr="00495384">
        <w:trPr>
          <w:trHeight w:val="192"/>
        </w:trPr>
        <w:tc>
          <w:tcPr>
            <w:tcW w:w="1998" w:type="dxa"/>
            <w:vMerge w:val="restart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কার্যক্রম</w:t>
            </w:r>
            <w:proofErr w:type="spellEnd"/>
          </w:p>
        </w:tc>
        <w:tc>
          <w:tcPr>
            <w:tcW w:w="1980" w:type="dxa"/>
            <w:vMerge w:val="restart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কর্মসম্পাদনসূচক</w:t>
            </w:r>
            <w:proofErr w:type="spellEnd"/>
          </w:p>
        </w:tc>
        <w:tc>
          <w:tcPr>
            <w:tcW w:w="720" w:type="dxa"/>
            <w:vMerge w:val="restart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একক</w:t>
            </w:r>
            <w:proofErr w:type="spellEnd"/>
          </w:p>
        </w:tc>
        <w:tc>
          <w:tcPr>
            <w:tcW w:w="720" w:type="dxa"/>
            <w:vMerge w:val="restart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সম্পাদন</w:t>
            </w:r>
            <w:proofErr w:type="spellEnd"/>
            <w:r w:rsidR="00C36B82" w:rsidRPr="0064391C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সূচকের</w:t>
            </w:r>
            <w:proofErr w:type="spellEnd"/>
            <w:r w:rsidR="00C36B82" w:rsidRPr="0064391C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মান</w:t>
            </w:r>
            <w:proofErr w:type="spellEnd"/>
          </w:p>
        </w:tc>
        <w:tc>
          <w:tcPr>
            <w:tcW w:w="810" w:type="dxa"/>
            <w:vMerge w:val="restart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লক্ষ্যমাত্রা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/</w:t>
            </w:r>
            <w:r w:rsidR="00C36B82" w:rsidRPr="0064391C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নির্ণায়ক</w:t>
            </w:r>
            <w:proofErr w:type="spellEnd"/>
          </w:p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2019-20</w:t>
            </w:r>
          </w:p>
        </w:tc>
        <w:tc>
          <w:tcPr>
            <w:tcW w:w="720" w:type="dxa"/>
            <w:vMerge w:val="restart"/>
          </w:tcPr>
          <w:p w:rsidR="00B97E46" w:rsidRPr="0064391C" w:rsidRDefault="00B97E46" w:rsidP="00B97E46">
            <w:pPr>
              <w:jc w:val="center"/>
              <w:rPr>
                <w:rFonts w:ascii="Nikosh" w:hAnsi="Nikosh" w:cs="Nikosh"/>
                <w:sz w:val="16"/>
              </w:rPr>
            </w:pPr>
            <w:proofErr w:type="spellStart"/>
            <w:r w:rsidRPr="0064391C">
              <w:rPr>
                <w:rFonts w:ascii="Nikosh" w:hAnsi="Nikosh" w:cs="Nikosh"/>
                <w:sz w:val="16"/>
              </w:rPr>
              <w:t>অর্জন</w:t>
            </w:r>
            <w:proofErr w:type="spellEnd"/>
          </w:p>
        </w:tc>
        <w:tc>
          <w:tcPr>
            <w:tcW w:w="1530" w:type="dxa"/>
            <w:gridSpan w:val="2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বাস্তবায়নাধীন</w:t>
            </w:r>
            <w:proofErr w:type="spellEnd"/>
          </w:p>
        </w:tc>
        <w:tc>
          <w:tcPr>
            <w:tcW w:w="6028" w:type="dxa"/>
            <w:gridSpan w:val="3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প্রমাণক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চিত্র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)</w:t>
            </w:r>
          </w:p>
        </w:tc>
        <w:tc>
          <w:tcPr>
            <w:tcW w:w="677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436"/>
        </w:trPr>
        <w:tc>
          <w:tcPr>
            <w:tcW w:w="1998" w:type="dxa"/>
            <w:vMerge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1980" w:type="dxa"/>
            <w:vMerge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20" w:type="dxa"/>
            <w:vMerge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20" w:type="dxa"/>
            <w:vMerge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  <w:vMerge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20" w:type="dxa"/>
            <w:vMerge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উপজেলার</w:t>
            </w:r>
            <w:proofErr w:type="spellEnd"/>
            <w:r w:rsidR="00C36B82" w:rsidRPr="0064391C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উপজেলার</w:t>
            </w:r>
            <w:proofErr w:type="spellEnd"/>
            <w:r w:rsidR="00C36B82" w:rsidRPr="0064391C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নাম</w:t>
            </w:r>
            <w:proofErr w:type="spellEnd"/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rmala UI" w:hAnsi="Nirmala UI" w:cs="Nirmala UI"/>
                <w:sz w:val="16"/>
              </w:rPr>
            </w:pPr>
            <w:r w:rsidRPr="0064391C">
              <w:rPr>
                <w:rFonts w:ascii="Nirmala UI" w:hAnsi="Nirmala UI" w:cs="Nirmala UI"/>
                <w:sz w:val="16"/>
              </w:rPr>
              <w:t>চিত্র-১</w:t>
            </w: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চিত্র-২</w:t>
            </w:r>
          </w:p>
        </w:tc>
        <w:tc>
          <w:tcPr>
            <w:tcW w:w="20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চিত্র-৩</w:t>
            </w:r>
          </w:p>
        </w:tc>
        <w:tc>
          <w:tcPr>
            <w:tcW w:w="677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মন্তব্য</w:t>
            </w:r>
            <w:proofErr w:type="spellEnd"/>
          </w:p>
        </w:tc>
      </w:tr>
      <w:tr w:rsidR="00C36B82" w:rsidRPr="0064391C" w:rsidTr="00495384">
        <w:trPr>
          <w:trHeight w:val="192"/>
        </w:trPr>
        <w:tc>
          <w:tcPr>
            <w:tcW w:w="1998" w:type="dxa"/>
          </w:tcPr>
          <w:p w:rsidR="00B97E46" w:rsidRPr="0064391C" w:rsidRDefault="00042F88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</w:t>
            </w:r>
          </w:p>
        </w:tc>
        <w:tc>
          <w:tcPr>
            <w:tcW w:w="1980" w:type="dxa"/>
          </w:tcPr>
          <w:p w:rsidR="00B97E46" w:rsidRPr="0064391C" w:rsidRDefault="00042F88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</w:t>
            </w:r>
          </w:p>
        </w:tc>
        <w:tc>
          <w:tcPr>
            <w:tcW w:w="720" w:type="dxa"/>
          </w:tcPr>
          <w:p w:rsidR="00B97E46" w:rsidRPr="0064391C" w:rsidRDefault="00042F88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৩</w:t>
            </w:r>
          </w:p>
        </w:tc>
        <w:tc>
          <w:tcPr>
            <w:tcW w:w="720" w:type="dxa"/>
          </w:tcPr>
          <w:p w:rsidR="00B97E46" w:rsidRPr="0064391C" w:rsidRDefault="00042F88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৪</w:t>
            </w:r>
          </w:p>
        </w:tc>
        <w:tc>
          <w:tcPr>
            <w:tcW w:w="810" w:type="dxa"/>
          </w:tcPr>
          <w:p w:rsidR="00B97E46" w:rsidRPr="0064391C" w:rsidRDefault="00042F88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</w:t>
            </w:r>
          </w:p>
        </w:tc>
        <w:tc>
          <w:tcPr>
            <w:tcW w:w="720" w:type="dxa"/>
          </w:tcPr>
          <w:p w:rsidR="00B97E46" w:rsidRPr="0064391C" w:rsidRDefault="00042F88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৬</w:t>
            </w:r>
          </w:p>
        </w:tc>
        <w:tc>
          <w:tcPr>
            <w:tcW w:w="720" w:type="dxa"/>
          </w:tcPr>
          <w:p w:rsidR="00B97E46" w:rsidRPr="0064391C" w:rsidRDefault="00042F88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৭</w:t>
            </w:r>
          </w:p>
        </w:tc>
        <w:tc>
          <w:tcPr>
            <w:tcW w:w="810" w:type="dxa"/>
          </w:tcPr>
          <w:p w:rsidR="00B97E46" w:rsidRPr="0064391C" w:rsidRDefault="00042F88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৮</w:t>
            </w:r>
          </w:p>
        </w:tc>
        <w:tc>
          <w:tcPr>
            <w:tcW w:w="2009" w:type="dxa"/>
          </w:tcPr>
          <w:p w:rsidR="00B97E46" w:rsidRPr="0064391C" w:rsidRDefault="00042F88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৯</w:t>
            </w:r>
          </w:p>
        </w:tc>
        <w:tc>
          <w:tcPr>
            <w:tcW w:w="2009" w:type="dxa"/>
          </w:tcPr>
          <w:p w:rsidR="00B97E46" w:rsidRPr="0064391C" w:rsidRDefault="00042F88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১০</w:t>
            </w:r>
          </w:p>
        </w:tc>
        <w:tc>
          <w:tcPr>
            <w:tcW w:w="2010" w:type="dxa"/>
          </w:tcPr>
          <w:p w:rsidR="00B97E46" w:rsidRPr="0064391C" w:rsidRDefault="00042F88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১১</w:t>
            </w:r>
          </w:p>
        </w:tc>
        <w:tc>
          <w:tcPr>
            <w:tcW w:w="677" w:type="dxa"/>
          </w:tcPr>
          <w:p w:rsidR="00B97E46" w:rsidRPr="0064391C" w:rsidRDefault="00042F88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১২</w:t>
            </w:r>
          </w:p>
        </w:tc>
      </w:tr>
      <w:tr w:rsidR="00C36B82" w:rsidRPr="0064391C" w:rsidTr="007615FC">
        <w:trPr>
          <w:trHeight w:val="341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প্রদর্শনী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খামার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স্থাপন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  </w:t>
            </w:r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স্থাপিত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প্রদর্শনী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খামার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আয়তন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হেঃ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720" w:type="dxa"/>
          </w:tcPr>
          <w:p w:rsidR="00B97E46" w:rsidRPr="0064391C" w:rsidRDefault="00B97E46" w:rsidP="00495384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৮.০০</w:t>
            </w:r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2.০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</w:t>
            </w:r>
            <w:r w:rsidR="007A7FF3">
              <w:rPr>
                <w:rFonts w:ascii="NikoshBAN" w:hAnsi="NikoshBAN" w:cs="NikoshBAN"/>
                <w:sz w:val="16"/>
              </w:rPr>
              <w:t>৭৪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1662DD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সদর</w:t>
            </w:r>
          </w:p>
        </w:tc>
        <w:tc>
          <w:tcPr>
            <w:tcW w:w="2009" w:type="dxa"/>
          </w:tcPr>
          <w:p w:rsidR="00B97E46" w:rsidRPr="0064391C" w:rsidRDefault="00F84AB8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inline distT="0" distB="0" distL="0" distR="0">
                  <wp:extent cx="989160" cy="741871"/>
                  <wp:effectExtent l="19050" t="0" r="1440" b="0"/>
                  <wp:docPr id="12" name="Picture 5" descr="C:\Users\SFO\Desktop\এপিএ ত্রৈমাসিক কার্যক্রমের ছবি\উপপরিচালক মহোদয় কর্তৃক পুকুর পরিদর্শ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O\Desktop\এপিএ ত্রৈমাসিক কার্যক্রমের ছবি\উপপরিচালক মহোদয় কর্তৃক পুকুর পরিদর্শ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750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7752CB" w:rsidRPr="0064391C" w:rsidRDefault="00894C53" w:rsidP="007615FC">
            <w:pPr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27940</wp:posOffset>
                  </wp:positionV>
                  <wp:extent cx="1181100" cy="666750"/>
                  <wp:effectExtent l="19050" t="0" r="0" b="0"/>
                  <wp:wrapNone/>
                  <wp:docPr id="17" name="Picture 7" descr="C:\Users\SFO\Desktop\এপিএ ত্রৈমাসিক কার্যক্রমের ছবি\আরডির পুকুর পরিদর্শ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FO\Desktop\এপিএ ত্রৈমাসিক কার্যক্রমের ছবি\আরডির পুকুর পরিদর্শ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2CB" w:rsidRPr="0064391C" w:rsidRDefault="007752CB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10" w:type="dxa"/>
          </w:tcPr>
          <w:p w:rsidR="00B97E46" w:rsidRPr="0064391C" w:rsidRDefault="00894C53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inline distT="0" distB="0" distL="0" distR="0">
                  <wp:extent cx="1009650" cy="756926"/>
                  <wp:effectExtent l="19050" t="0" r="0" b="0"/>
                  <wp:docPr id="18" name="Picture 8" descr="C:\Users\SFO\Desktop\এপিএ ত্রৈমাসিক কার্যক্রমের ছবি\আরডির পুকুর পরিদর্শন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FO\Desktop\এপিএ ত্রৈমাসিক কার্যক্রমের ছবি\আরডির পুকুর পরিদর্শন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6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385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আবাসস্থল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উন্নয়ন</w:t>
            </w:r>
            <w:proofErr w:type="spellEnd"/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উন্নয়নকৃত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এলাকা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আয়তন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হেঃ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৭.০০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০.৫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371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বিল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নার্সারি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স্থাপন</w:t>
            </w:r>
            <w:proofErr w:type="spellEnd"/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স্থাপিত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বিল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নার্সারি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আয়তন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হেঃ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0.৪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7615FC">
        <w:trPr>
          <w:trHeight w:val="422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উন্মুক্ত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জলাশয়ে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পোনা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মাছ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অবমুক্তকরণ</w:t>
            </w:r>
            <w:proofErr w:type="spellEnd"/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অবমুক্তকৃত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পোনার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পরিমাণ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495384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পরিমাণ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মে.টন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0.2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০.২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C36B82" w:rsidRPr="0064391C" w:rsidRDefault="00C36B82" w:rsidP="00C36B82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576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মৎস্যচাষী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,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মৎস্যজীবী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,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উদ্যেক্তাকে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পরামর্শ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প্রদান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খামার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পরিদর্শন</w:t>
            </w:r>
            <w:proofErr w:type="spellEnd"/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পরামর্শ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প্রদানকৃত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সুফলভোগী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লক্ষ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)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3৫০</w:t>
            </w:r>
          </w:p>
        </w:tc>
        <w:tc>
          <w:tcPr>
            <w:tcW w:w="720" w:type="dxa"/>
          </w:tcPr>
          <w:p w:rsidR="00B97E46" w:rsidRPr="0064391C" w:rsidRDefault="00F32E2D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২০৩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F84AB8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inline distT="0" distB="0" distL="0" distR="0">
                  <wp:extent cx="989541" cy="741871"/>
                  <wp:effectExtent l="19050" t="0" r="1059" b="0"/>
                  <wp:docPr id="13" name="Picture 4" descr="C:\Users\SFO\Desktop\এপিএ ত্রৈমাসিক কার্যক্রমের ছবি\মৎস্য খামার পরিদর্শ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FO\Desktop\এপিএ ত্রৈমাসিক কার্যক্রমের ছবি\মৎস্য খামার পরিদর্শ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96985" cy="747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B97E46" w:rsidRPr="0064391C" w:rsidRDefault="0090259B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inline distT="0" distB="0" distL="0" distR="0">
                  <wp:extent cx="1187100" cy="667910"/>
                  <wp:effectExtent l="19050" t="0" r="0" b="0"/>
                  <wp:docPr id="5" name="Picture 1" descr="C:\Users\SFO\Desktop\এপিএ ত্রৈমাসিক কার্যক্রমের ছবি\29513069_2259548414271791_693624243576004187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O\Desktop\এপিএ ত্রৈমাসিক কার্যক্রমের ছবি\29513069_2259548414271791_693624243576004187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329" cy="67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B97E46" w:rsidRPr="0064391C" w:rsidRDefault="00DF3419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inline distT="0" distB="0" distL="0" distR="0">
                  <wp:extent cx="990241" cy="742812"/>
                  <wp:effectExtent l="19050" t="0" r="359" b="0"/>
                  <wp:docPr id="9" name="Picture 1" descr="C:\Users\SFO\Desktop\IMG_20191224_124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O\Desktop\IMG_20191224_124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27" cy="746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152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হ্যাচারী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নিবন্ধন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নবায়ন</w:t>
            </w:r>
            <w:proofErr w:type="spellEnd"/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নিবন্ধনকৃত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নবায়নকৃত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হ্যাচারী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৬.০০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২.০</w:t>
            </w:r>
          </w:p>
        </w:tc>
        <w:tc>
          <w:tcPr>
            <w:tcW w:w="720" w:type="dxa"/>
          </w:tcPr>
          <w:p w:rsidR="00B97E46" w:rsidRPr="0064391C" w:rsidRDefault="00F32E2D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২.০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192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খাদ্য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পরীক্ষা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পরীক্ষিত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খাদ্যনমুনা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3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385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মাছের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অভয়াশম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স্থাপন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রক্ষণাবেক্ষণ</w:t>
            </w:r>
            <w:proofErr w:type="spellEnd"/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ব্যবস্থাপনার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আওতাধীন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অভয়াশ্রম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385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সম্পদ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‍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উন্নয়নে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আইন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বাস্তবায়ন</w:t>
            </w:r>
            <w:proofErr w:type="spellEnd"/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পরিচালিত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অভিযান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৬.০০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1৩0</w:t>
            </w:r>
          </w:p>
        </w:tc>
        <w:tc>
          <w:tcPr>
            <w:tcW w:w="720" w:type="dxa"/>
          </w:tcPr>
          <w:p w:rsidR="00B97E46" w:rsidRPr="0064391C" w:rsidRDefault="00F32E2D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৭৬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DF3419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inline distT="0" distB="0" distL="0" distR="0">
                  <wp:extent cx="1086929" cy="815014"/>
                  <wp:effectExtent l="19050" t="0" r="0" b="0"/>
                  <wp:docPr id="8" name="Picture 3" descr="C:\Users\SFO\Desktop\IMG_20191025_111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FO\Desktop\IMG_20191025_111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16" cy="815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B97E46" w:rsidRPr="0064391C" w:rsidRDefault="0090259B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inline distT="0" distB="0" distL="0" distR="0">
                  <wp:extent cx="1041621" cy="781650"/>
                  <wp:effectExtent l="19050" t="0" r="6129" b="0"/>
                  <wp:docPr id="10" name="Picture 2" descr="C:\Users\SFO\Desktop\এপিএ ত্রৈমাসিক কার্যক্রমের ছবি\72327588_782345315528435_85472501719252336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FO\Desktop\এপিএ ত্রৈমাসিক কার্যক্রমের ছবি\72327588_782345315528435_85472501719252336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75" cy="783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B97E46" w:rsidRPr="0064391C" w:rsidRDefault="0090259B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inline distT="0" distB="0" distL="0" distR="0">
                  <wp:extent cx="1078230" cy="809121"/>
                  <wp:effectExtent l="19050" t="0" r="7620" b="0"/>
                  <wp:docPr id="11" name="Picture 3" descr="C:\Users\SFO\Desktop\এপিএ ত্রৈমাসিক কার্যক্রমের ছবি\75196245_2708077626085532_2272094015195185152_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FO\Desktop\এপিএ ত্রৈমাসিক কার্যক্রমের ছবি\75196245_2708077626085532_2272094015195185152_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84" cy="81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371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জলবায়ু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সহনশীল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মৎস্যচাষ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প্রযুক্তির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পরীক্ষামূলক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সম্প্রসারণ</w:t>
            </w:r>
            <w:proofErr w:type="spellEnd"/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সম্প্রসারিত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প্রযুক্তি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bookmarkStart w:id="0" w:name="_GoBack"/>
            <w:bookmarkEnd w:id="0"/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296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এসপিএফ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r w:rsidRPr="0064391C">
              <w:rPr>
                <w:rFonts w:ascii="SutonnyMJ" w:hAnsi="SutonnyMJ" w:cs="SutonnyMJ"/>
                <w:sz w:val="16"/>
              </w:rPr>
              <w:t>(</w:t>
            </w:r>
            <w:r w:rsidRPr="0064391C">
              <w:rPr>
                <w:rFonts w:ascii="NikoshBAN" w:hAnsi="NikoshBAN" w:cs="NikoshBAN"/>
                <w:sz w:val="16"/>
              </w:rPr>
              <w:t>SPF</w:t>
            </w:r>
            <w:r w:rsidRPr="0064391C">
              <w:rPr>
                <w:rFonts w:ascii="SutonnyMJ" w:hAnsi="SutonnyMJ" w:cs="SutonnyMJ"/>
                <w:sz w:val="16"/>
              </w:rPr>
              <w:t>)</w:t>
            </w:r>
            <w:r w:rsidR="00495384">
              <w:rPr>
                <w:rFonts w:ascii="SutonnyMJ" w:hAnsi="SutonnyMJ" w:cs="SutonnyMJ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চিংড়ি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পোনা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উৎপাদন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/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সরবরাহ</w:t>
            </w:r>
            <w:proofErr w:type="spellEnd"/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উৎপাদন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/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সরবরাহকৃত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এসপিএফ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r w:rsidRPr="0064391C">
              <w:rPr>
                <w:rFonts w:ascii="SutonnyMJ" w:hAnsi="SutonnyMJ" w:cs="SutonnyMJ"/>
                <w:sz w:val="16"/>
              </w:rPr>
              <w:t>(</w:t>
            </w:r>
            <w:r w:rsidRPr="0064391C">
              <w:rPr>
                <w:rFonts w:ascii="NikoshBAN" w:hAnsi="NikoshBAN" w:cs="NikoshBAN"/>
                <w:sz w:val="16"/>
              </w:rPr>
              <w:t>SPF</w:t>
            </w:r>
            <w:r w:rsidRPr="0064391C">
              <w:rPr>
                <w:rFonts w:ascii="SutonnyMJ" w:hAnsi="SutonnyMJ" w:cs="SutonnyMJ"/>
                <w:sz w:val="16"/>
              </w:rPr>
              <w:t>)</w:t>
            </w:r>
            <w:r w:rsidR="00495384">
              <w:rPr>
                <w:rFonts w:ascii="SutonnyMJ" w:hAnsi="SutonnyMJ" w:cs="SutonnyMJ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চিংড়ি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পোনা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  <w:p w:rsidR="00B97E46" w:rsidRPr="0064391C" w:rsidRDefault="00B97E46" w:rsidP="00B97E46">
            <w:pPr>
              <w:rPr>
                <w:rFonts w:ascii="NikoshBAN" w:hAnsi="NikoshBAN" w:cs="NikoshBAN"/>
              </w:rPr>
            </w:pPr>
            <w:r w:rsidRPr="0064391C">
              <w:rPr>
                <w:rFonts w:ascii="NikoshBAN" w:hAnsi="NikoshBAN" w:cs="NikoshBAN"/>
                <w:sz w:val="16"/>
                <w:szCs w:val="18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  <w:szCs w:val="18"/>
              </w:rPr>
              <w:t>কোটি</w:t>
            </w:r>
            <w:proofErr w:type="spellEnd"/>
            <w:r w:rsidRPr="0064391C">
              <w:rPr>
                <w:rFonts w:ascii="NikoshBAN" w:hAnsi="NikoshBAN" w:cs="NikoshBAN"/>
                <w:sz w:val="16"/>
                <w:szCs w:val="18"/>
              </w:rPr>
              <w:t>)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371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সী-উইড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চাষ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প্রযুক্তি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সম্প্রসারণ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পাইলটিং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>)</w:t>
            </w:r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সম্প্রসারিত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সী-উইড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চাষ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প্রযুক্তি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rPr>
                <w:rFonts w:ascii="Nikosh" w:hAnsi="Nikosh" w:cs="Nikosh"/>
              </w:rPr>
            </w:pPr>
            <w:proofErr w:type="spellStart"/>
            <w:r w:rsidRPr="0064391C">
              <w:rPr>
                <w:rFonts w:ascii="Nikosh" w:hAnsi="Nikosh" w:cs="Nikosh"/>
                <w:sz w:val="14"/>
                <w:szCs w:val="16"/>
              </w:rPr>
              <w:t>আয়তন</w:t>
            </w:r>
            <w:proofErr w:type="spellEnd"/>
            <w:r w:rsidRPr="0064391C">
              <w:rPr>
                <w:rFonts w:ascii="Nikosh" w:hAnsi="Nikosh" w:cs="Nikosh"/>
                <w:sz w:val="14"/>
                <w:szCs w:val="16"/>
              </w:rPr>
              <w:t xml:space="preserve"> (</w:t>
            </w:r>
            <w:proofErr w:type="spellStart"/>
            <w:r w:rsidRPr="0064391C">
              <w:rPr>
                <w:rFonts w:ascii="Nikosh" w:hAnsi="Nikosh" w:cs="Nikosh"/>
                <w:sz w:val="14"/>
                <w:szCs w:val="16"/>
              </w:rPr>
              <w:t>হেক্টর</w:t>
            </w:r>
            <w:proofErr w:type="spellEnd"/>
            <w:r w:rsidRPr="0064391C">
              <w:rPr>
                <w:rFonts w:ascii="Nikosh" w:hAnsi="Nikosh" w:cs="Nikosh"/>
                <w:sz w:val="14"/>
                <w:szCs w:val="16"/>
              </w:rPr>
              <w:t>)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২.০০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584"/>
        </w:trPr>
        <w:tc>
          <w:tcPr>
            <w:tcW w:w="1998" w:type="dxa"/>
            <w:tcBorders>
              <w:bottom w:val="single" w:sz="8" w:space="0" w:color="auto"/>
            </w:tcBorders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বছর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ব্যাপি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বিশেষ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সেবাপ্রদান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প্রতিমাসে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একটি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পানির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নমুনা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পরীক্ষণ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পূর্বক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প্রদানকৃত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পরামর্শ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অবহিতকরণকৃত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বিষয়ক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এ্যাপস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 </w:t>
            </w:r>
          </w:p>
        </w:tc>
        <w:tc>
          <w:tcPr>
            <w:tcW w:w="720" w:type="dxa"/>
          </w:tcPr>
          <w:p w:rsidR="00B97E46" w:rsidRPr="0064391C" w:rsidRDefault="00B97E46" w:rsidP="00B97E4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241"/>
        </w:trPr>
        <w:tc>
          <w:tcPr>
            <w:tcW w:w="1998" w:type="dxa"/>
            <w:tcBorders>
              <w:top w:val="single" w:sz="8" w:space="0" w:color="auto"/>
            </w:tcBorders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আবাসস্থল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উন্নয়ন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ব্যবস্থাপনা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r w:rsidRPr="0064391C">
              <w:rPr>
                <w:rFonts w:ascii="NikoshBAN" w:hAnsi="NikoshBAN" w:cs="NikoshBAN"/>
                <w:sz w:val="16"/>
              </w:rPr>
              <w:t>য়</w:t>
            </w:r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সুফলভোগী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সম্পৃক্তকরণ</w:t>
            </w:r>
            <w:proofErr w:type="spellEnd"/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সম্পৃক্ত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সুফলভোগী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৩.০০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250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385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মৎস্যজীবীদের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বিকল্প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কর্মসংস্থান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সৃষ্টি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সম্পৃক্ত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সুফলভোগী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৩.০০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৭৫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০০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371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lastRenderedPageBreak/>
              <w:t>মৎস্যচাষী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,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মৎস্যজীবী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অন্যান্য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সুফলভোগীদের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প্রশিক্ষণ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প্রদান</w:t>
            </w:r>
            <w:proofErr w:type="spellEnd"/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প্রশিক্ষণ</w:t>
            </w:r>
            <w:proofErr w:type="spellEnd"/>
            <w:r w:rsidR="007D41BE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প্রাপ্ত</w:t>
            </w:r>
            <w:proofErr w:type="spellEnd"/>
            <w:r w:rsidR="00495384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সুফলভোগী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  <w:p w:rsidR="00B97E46" w:rsidRPr="0064391C" w:rsidRDefault="00B97E46" w:rsidP="00B97E46">
            <w:pPr>
              <w:rPr>
                <w:rFonts w:ascii="NikoshBAN" w:hAnsi="NikoshBAN" w:cs="NikoshBAN"/>
                <w:sz w:val="16"/>
                <w:szCs w:val="16"/>
              </w:rPr>
            </w:pPr>
            <w:r w:rsidRPr="0064391C">
              <w:rPr>
                <w:rFonts w:ascii="NikoshBAN" w:hAnsi="NikoshBAN" w:cs="NikoshBAN"/>
                <w:sz w:val="16"/>
                <w:szCs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  <w:szCs w:val="16"/>
              </w:rPr>
              <w:t>লক্ষ</w:t>
            </w:r>
            <w:proofErr w:type="spellEnd"/>
            <w:r w:rsidRPr="0064391C">
              <w:rPr>
                <w:rFonts w:ascii="NikoshBAN" w:hAnsi="NikoshBAN" w:cs="NikoshB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৬.০০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৫50</w:t>
            </w:r>
          </w:p>
        </w:tc>
        <w:tc>
          <w:tcPr>
            <w:tcW w:w="720" w:type="dxa"/>
          </w:tcPr>
          <w:p w:rsidR="00B97E46" w:rsidRPr="0064391C" w:rsidRDefault="00F32E2D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৭১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DF3419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inline distT="0" distB="0" distL="0" distR="0">
                  <wp:extent cx="1206286" cy="904875"/>
                  <wp:effectExtent l="19050" t="0" r="0" b="0"/>
                  <wp:docPr id="7" name="Picture 2" descr="C:\Users\SFO\Desktop\IMG_20191007_123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FO\Desktop\IMG_20191007_123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9708" cy="90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B97E46" w:rsidRPr="0064391C" w:rsidRDefault="0090259B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inline distT="0" distB="0" distL="0" distR="0">
                  <wp:extent cx="1104900" cy="828675"/>
                  <wp:effectExtent l="19050" t="0" r="0" b="0"/>
                  <wp:docPr id="16" name="Picture 6" descr="C:\Users\SFO\Desktop\এপিএ ত্রৈমাসিক কার্যক্রমের ছবি\71821818_782352202194413_324759937581108428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FO\Desktop\এপিএ ত্রৈমাসিক কার্যক্রমের ছবি\71821818_782352202194413_324759937581108428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B97E46" w:rsidRPr="0064391C" w:rsidRDefault="0090259B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inline distT="0" distB="0" distL="0" distR="0">
                  <wp:extent cx="1206791" cy="904875"/>
                  <wp:effectExtent l="19050" t="0" r="0" b="0"/>
                  <wp:docPr id="15" name="Picture 5" descr="C:\Users\SFO\Desktop\এপিএ ত্রৈমাসিক কার্যক্রমের ছবি\IMG_20191007_123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O\Desktop\এপিএ ত্রৈমাসিক কার্যক্রমের ছবি\IMG_20191007_123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507" cy="909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  <w:tr w:rsidR="00C36B82" w:rsidRPr="0064391C" w:rsidTr="00495384">
        <w:trPr>
          <w:trHeight w:val="385"/>
        </w:trPr>
        <w:tc>
          <w:tcPr>
            <w:tcW w:w="1998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রোগ</w:t>
            </w:r>
            <w:proofErr w:type="spellEnd"/>
            <w:r w:rsidR="007D41BE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প্রতিরোধ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নিয়ন্ত্রণেপ</w:t>
            </w:r>
            <w:proofErr w:type="spellEnd"/>
            <w:r w:rsidR="007D41BE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রিদর্শণ</w:t>
            </w:r>
            <w:proofErr w:type="spellEnd"/>
            <w:r w:rsidRPr="0064391C">
              <w:rPr>
                <w:rFonts w:ascii="NikoshBAN" w:hAnsi="NikoshBAN" w:cs="NikoshBAN"/>
                <w:sz w:val="16"/>
              </w:rPr>
              <w:t xml:space="preserve"> ও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পরামর্শ</w:t>
            </w:r>
            <w:proofErr w:type="spellEnd"/>
            <w:r w:rsidR="007D41BE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প্রদান</w:t>
            </w:r>
            <w:proofErr w:type="spellEnd"/>
          </w:p>
        </w:tc>
        <w:tc>
          <w:tcPr>
            <w:tcW w:w="1980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পরামর্শ</w:t>
            </w:r>
            <w:proofErr w:type="spellEnd"/>
            <w:r w:rsidR="007D41BE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প্রদানকৃত</w:t>
            </w:r>
            <w:proofErr w:type="spellEnd"/>
            <w:r w:rsidR="007D41BE"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মৎস্যচাষি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roofErr w:type="spellStart"/>
            <w:r w:rsidRPr="0064391C">
              <w:rPr>
                <w:rFonts w:ascii="NikoshBAN" w:hAnsi="NikoshBAN" w:cs="NikoshBAN"/>
                <w:sz w:val="16"/>
              </w:rPr>
              <w:t>সংখ্যা</w:t>
            </w:r>
            <w:proofErr w:type="spellEnd"/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13</w:t>
            </w:r>
          </w:p>
        </w:tc>
        <w:tc>
          <w:tcPr>
            <w:tcW w:w="720" w:type="dxa"/>
          </w:tcPr>
          <w:p w:rsidR="00B97E46" w:rsidRPr="0064391C" w:rsidRDefault="00F32E2D" w:rsidP="00B97E46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sz w:val="16"/>
              </w:rPr>
              <w:t>৮</w:t>
            </w:r>
          </w:p>
        </w:tc>
        <w:tc>
          <w:tcPr>
            <w:tcW w:w="72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757DFF" w:rsidRDefault="00757DFF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  <w:p w:rsidR="00B97E46" w:rsidRPr="0064391C" w:rsidRDefault="00F32E2D" w:rsidP="00757DFF">
            <w:pPr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131445</wp:posOffset>
                  </wp:positionV>
                  <wp:extent cx="699135" cy="285750"/>
                  <wp:effectExtent l="19050" t="0" r="5715" b="0"/>
                  <wp:wrapNone/>
                  <wp:docPr id="3" name="Picture 1" descr="C:\Users\SFO\Desktop\Digital Sin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O\Desktop\Digital Sin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0" w:type="dxa"/>
          </w:tcPr>
          <w:p w:rsidR="00B97E46" w:rsidRPr="0064391C" w:rsidRDefault="00B97E46" w:rsidP="00B97E46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77" w:type="dxa"/>
          </w:tcPr>
          <w:p w:rsidR="00B97E46" w:rsidRPr="0064391C" w:rsidRDefault="00B97E46" w:rsidP="00B97E46">
            <w:pPr>
              <w:rPr>
                <w:rFonts w:ascii="NikoshBAN" w:hAnsi="NikoshBAN" w:cs="NikoshBAN"/>
                <w:sz w:val="16"/>
              </w:rPr>
            </w:pPr>
          </w:p>
        </w:tc>
      </w:tr>
    </w:tbl>
    <w:p w:rsidR="00757DFF" w:rsidRDefault="00757DFF" w:rsidP="00757DFF">
      <w:pPr>
        <w:rPr>
          <w:rFonts w:ascii="NikoshBAN" w:hAnsi="NikoshBAN" w:cs="NikoshBAN"/>
          <w:sz w:val="16"/>
          <w:szCs w:val="16"/>
        </w:rPr>
      </w:pPr>
    </w:p>
    <w:p w:rsidR="007615FC" w:rsidRDefault="007615FC" w:rsidP="007D41BE">
      <w:pPr>
        <w:ind w:left="9360"/>
        <w:jc w:val="center"/>
        <w:rPr>
          <w:rFonts w:ascii="NikoshBAN" w:hAnsi="NikoshBAN" w:cs="NikoshBAN"/>
          <w:sz w:val="16"/>
          <w:szCs w:val="16"/>
        </w:rPr>
      </w:pPr>
    </w:p>
    <w:p w:rsidR="007D41BE" w:rsidRDefault="007752CB" w:rsidP="007D41BE">
      <w:pPr>
        <w:ind w:left="9360"/>
        <w:jc w:val="center"/>
        <w:rPr>
          <w:rFonts w:ascii="NikoshBAN" w:hAnsi="NikoshBAN" w:cs="NikoshBAN"/>
          <w:sz w:val="16"/>
          <w:szCs w:val="16"/>
        </w:rPr>
      </w:pPr>
      <w:r w:rsidRPr="007D41BE">
        <w:rPr>
          <w:rFonts w:ascii="NikoshBAN" w:hAnsi="NikoshBAN" w:cs="NikoshBAN"/>
          <w:sz w:val="16"/>
          <w:szCs w:val="16"/>
        </w:rPr>
        <w:t>(</w:t>
      </w:r>
      <w:proofErr w:type="spellStart"/>
      <w:r w:rsidRPr="007D41BE">
        <w:rPr>
          <w:rFonts w:ascii="NikoshBAN" w:hAnsi="NikoshBAN" w:cs="NikoshBAN"/>
          <w:sz w:val="16"/>
          <w:szCs w:val="16"/>
        </w:rPr>
        <w:t>মোঃ</w:t>
      </w:r>
      <w:proofErr w:type="spellEnd"/>
      <w:r w:rsidR="007D41BE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7D41BE">
        <w:rPr>
          <w:rFonts w:ascii="NikoshBAN" w:hAnsi="NikoshBAN" w:cs="NikoshBAN"/>
          <w:sz w:val="16"/>
          <w:szCs w:val="16"/>
        </w:rPr>
        <w:t>সারোয়ার</w:t>
      </w:r>
      <w:proofErr w:type="spellEnd"/>
      <w:r w:rsidR="007D41BE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7D41BE">
        <w:rPr>
          <w:rFonts w:ascii="NikoshBAN" w:hAnsi="NikoshBAN" w:cs="NikoshBAN"/>
          <w:sz w:val="16"/>
          <w:szCs w:val="16"/>
        </w:rPr>
        <w:t>জামান</w:t>
      </w:r>
      <w:proofErr w:type="spellEnd"/>
      <w:r w:rsidRPr="007D41BE">
        <w:rPr>
          <w:rFonts w:ascii="NikoshBAN" w:hAnsi="NikoshBAN" w:cs="NikoshBAN"/>
          <w:sz w:val="16"/>
          <w:szCs w:val="16"/>
        </w:rPr>
        <w:t>)</w:t>
      </w:r>
    </w:p>
    <w:p w:rsidR="007752CB" w:rsidRPr="007D41BE" w:rsidRDefault="007752CB" w:rsidP="007D41BE">
      <w:pPr>
        <w:ind w:left="9360"/>
        <w:jc w:val="center"/>
        <w:rPr>
          <w:rFonts w:ascii="NikoshBAN" w:hAnsi="NikoshBAN" w:cs="NikoshBAN"/>
          <w:sz w:val="16"/>
          <w:szCs w:val="16"/>
        </w:rPr>
      </w:pPr>
      <w:proofErr w:type="spellStart"/>
      <w:r w:rsidRPr="007D41BE">
        <w:rPr>
          <w:rFonts w:ascii="NikoshBAN" w:hAnsi="NikoshBAN" w:cs="NikoshBAN"/>
          <w:sz w:val="16"/>
          <w:szCs w:val="16"/>
        </w:rPr>
        <w:t>সিনিয়র</w:t>
      </w:r>
      <w:proofErr w:type="spellEnd"/>
      <w:r w:rsidR="007D41BE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7D41BE">
        <w:rPr>
          <w:rFonts w:ascii="NikoshBAN" w:hAnsi="NikoshBAN" w:cs="NikoshBAN"/>
          <w:sz w:val="16"/>
          <w:szCs w:val="16"/>
        </w:rPr>
        <w:t>উপজেলা</w:t>
      </w:r>
      <w:proofErr w:type="spellEnd"/>
      <w:r w:rsidR="007D41BE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7D41BE">
        <w:rPr>
          <w:rFonts w:ascii="NikoshBAN" w:hAnsi="NikoshBAN" w:cs="NikoshBAN"/>
          <w:sz w:val="16"/>
          <w:szCs w:val="16"/>
        </w:rPr>
        <w:t>মৎস্য</w:t>
      </w:r>
      <w:proofErr w:type="spellEnd"/>
      <w:r w:rsidR="007D41BE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7D41BE">
        <w:rPr>
          <w:rFonts w:ascii="NikoshBAN" w:hAnsi="NikoshBAN" w:cs="NikoshBAN"/>
          <w:sz w:val="16"/>
          <w:szCs w:val="16"/>
        </w:rPr>
        <w:t>কর্মকর্তা</w:t>
      </w:r>
      <w:proofErr w:type="spellEnd"/>
    </w:p>
    <w:p w:rsidR="00757DFF" w:rsidRDefault="007752CB" w:rsidP="007D41BE">
      <w:pPr>
        <w:ind w:left="9360"/>
        <w:jc w:val="center"/>
        <w:rPr>
          <w:rFonts w:ascii="NikoshBAN" w:hAnsi="NikoshBAN" w:cs="NikoshBAN"/>
          <w:sz w:val="16"/>
          <w:szCs w:val="16"/>
        </w:rPr>
      </w:pPr>
      <w:proofErr w:type="spellStart"/>
      <w:r w:rsidRPr="007D41BE">
        <w:rPr>
          <w:rFonts w:ascii="NikoshBAN" w:hAnsi="NikoshBAN" w:cs="NikoshBAN"/>
          <w:sz w:val="16"/>
          <w:szCs w:val="16"/>
        </w:rPr>
        <w:t>লক্ষ্মীপুর</w:t>
      </w:r>
      <w:proofErr w:type="spellEnd"/>
      <w:r w:rsidR="007D41BE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7D41BE">
        <w:rPr>
          <w:rFonts w:ascii="NikoshBAN" w:hAnsi="NikoshBAN" w:cs="NikoshBAN"/>
          <w:sz w:val="16"/>
          <w:szCs w:val="16"/>
        </w:rPr>
        <w:t>সদর</w:t>
      </w:r>
      <w:proofErr w:type="spellEnd"/>
      <w:r w:rsidRPr="007D41BE">
        <w:rPr>
          <w:rFonts w:ascii="NikoshBAN" w:hAnsi="NikoshBAN" w:cs="NikoshBAN"/>
          <w:sz w:val="16"/>
          <w:szCs w:val="16"/>
        </w:rPr>
        <w:t xml:space="preserve">, </w:t>
      </w:r>
      <w:proofErr w:type="spellStart"/>
      <w:r w:rsidRPr="007D41BE">
        <w:rPr>
          <w:rFonts w:ascii="NikoshBAN" w:hAnsi="NikoshBAN" w:cs="NikoshBAN"/>
          <w:sz w:val="16"/>
          <w:szCs w:val="16"/>
        </w:rPr>
        <w:t>লক্ষ্মীপুর</w:t>
      </w:r>
      <w:proofErr w:type="spellEnd"/>
    </w:p>
    <w:p w:rsidR="00757DFF" w:rsidRDefault="00757DFF" w:rsidP="007D41BE">
      <w:pPr>
        <w:ind w:left="9360"/>
        <w:jc w:val="center"/>
        <w:rPr>
          <w:rFonts w:ascii="NikoshBAN" w:hAnsi="NikoshBAN" w:cs="NikoshBAN"/>
          <w:sz w:val="16"/>
          <w:szCs w:val="16"/>
        </w:rPr>
      </w:pPr>
    </w:p>
    <w:p w:rsidR="00757DFF" w:rsidRDefault="00757DFF">
      <w:pPr>
        <w:rPr>
          <w:rFonts w:ascii="NikoshBAN" w:hAnsi="NikoshBAN" w:cs="NikoshBAN"/>
          <w:sz w:val="16"/>
          <w:szCs w:val="16"/>
        </w:rPr>
      </w:pPr>
      <w:r>
        <w:rPr>
          <w:rFonts w:ascii="NikoshBAN" w:hAnsi="NikoshBAN" w:cs="NikoshBAN"/>
          <w:sz w:val="16"/>
          <w:szCs w:val="16"/>
        </w:rPr>
        <w:br w:type="page"/>
      </w:r>
    </w:p>
    <w:p w:rsidR="003E045F" w:rsidRDefault="003E045F">
      <w:pPr>
        <w:rPr>
          <w:rFonts w:ascii="NikoshBAN" w:hAnsi="NikoshBAN" w:cs="NikoshBAN"/>
          <w:sz w:val="16"/>
          <w:szCs w:val="16"/>
        </w:rPr>
      </w:pPr>
    </w:p>
    <w:p w:rsidR="003E045F" w:rsidRDefault="003E045F">
      <w:pPr>
        <w:rPr>
          <w:rFonts w:ascii="NikoshBAN" w:hAnsi="NikoshBAN" w:cs="NikoshBAN"/>
          <w:sz w:val="16"/>
          <w:szCs w:val="16"/>
        </w:rPr>
      </w:pPr>
    </w:p>
    <w:p w:rsidR="003E045F" w:rsidRDefault="003E045F">
      <w:pPr>
        <w:rPr>
          <w:rFonts w:ascii="NikoshBAN" w:hAnsi="NikoshBAN" w:cs="NikoshBAN"/>
          <w:sz w:val="16"/>
          <w:szCs w:val="16"/>
        </w:rPr>
      </w:pPr>
    </w:p>
    <w:p w:rsidR="003E045F" w:rsidRDefault="003E045F">
      <w:pPr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980"/>
        <w:gridCol w:w="720"/>
        <w:gridCol w:w="720"/>
        <w:gridCol w:w="810"/>
        <w:gridCol w:w="720"/>
        <w:gridCol w:w="720"/>
        <w:gridCol w:w="810"/>
        <w:gridCol w:w="2009"/>
        <w:gridCol w:w="2009"/>
        <w:gridCol w:w="2010"/>
        <w:gridCol w:w="677"/>
      </w:tblGrid>
      <w:tr w:rsidR="00757DFF" w:rsidRPr="0064391C" w:rsidTr="00E80F83">
        <w:trPr>
          <w:trHeight w:val="1151"/>
        </w:trPr>
        <w:tc>
          <w:tcPr>
            <w:tcW w:w="1998" w:type="dxa"/>
          </w:tcPr>
          <w:p w:rsidR="00757DFF" w:rsidRPr="0064391C" w:rsidRDefault="00757DFF" w:rsidP="00E80F83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উন্মুক্ত</w:t>
            </w:r>
            <w:proofErr w:type="spellEnd"/>
            <w:r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জলাশয়ে</w:t>
            </w:r>
            <w:proofErr w:type="spellEnd"/>
            <w:r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পোনা</w:t>
            </w:r>
            <w:proofErr w:type="spellEnd"/>
            <w:r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মাছ</w:t>
            </w:r>
            <w:proofErr w:type="spellEnd"/>
            <w:r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অবমুক্তকরণ</w:t>
            </w:r>
            <w:proofErr w:type="spellEnd"/>
          </w:p>
        </w:tc>
        <w:tc>
          <w:tcPr>
            <w:tcW w:w="1980" w:type="dxa"/>
          </w:tcPr>
          <w:p w:rsidR="00757DFF" w:rsidRPr="0064391C" w:rsidRDefault="00757DFF" w:rsidP="00E80F83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অবমুক্তকৃত</w:t>
            </w:r>
            <w:proofErr w:type="spellEnd"/>
            <w:r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পোনার</w:t>
            </w:r>
            <w:proofErr w:type="spellEnd"/>
            <w:r>
              <w:rPr>
                <w:rFonts w:ascii="NikoshBAN" w:hAnsi="NikoshBAN" w:cs="NikoshBAN"/>
                <w:sz w:val="16"/>
              </w:rPr>
              <w:t xml:space="preserve"> 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পরিমাণ</w:t>
            </w:r>
            <w:proofErr w:type="spellEnd"/>
          </w:p>
        </w:tc>
        <w:tc>
          <w:tcPr>
            <w:tcW w:w="720" w:type="dxa"/>
          </w:tcPr>
          <w:p w:rsidR="00757DFF" w:rsidRPr="0064391C" w:rsidRDefault="00757DFF" w:rsidP="00E80F83">
            <w:pPr>
              <w:rPr>
                <w:rFonts w:ascii="NikoshBAN" w:hAnsi="NikoshBAN" w:cs="NikoshBAN"/>
                <w:sz w:val="16"/>
              </w:rPr>
            </w:pPr>
            <w:proofErr w:type="spellStart"/>
            <w:r w:rsidRPr="0064391C">
              <w:rPr>
                <w:rFonts w:ascii="NikoshBAN" w:hAnsi="NikoshBAN" w:cs="NikoshBAN"/>
                <w:sz w:val="16"/>
              </w:rPr>
              <w:t>পরিমাণ</w:t>
            </w:r>
            <w:proofErr w:type="spellEnd"/>
            <w:r>
              <w:rPr>
                <w:rFonts w:ascii="NikoshBAN" w:hAnsi="NikoshBAN" w:cs="NikoshBAN"/>
                <w:sz w:val="16"/>
              </w:rPr>
              <w:t xml:space="preserve"> </w:t>
            </w:r>
            <w:r w:rsidRPr="0064391C">
              <w:rPr>
                <w:rFonts w:ascii="SutonnyMJ" w:hAnsi="SutonnyMJ" w:cs="SutonnyMJ"/>
                <w:sz w:val="16"/>
              </w:rPr>
              <w:t>(</w:t>
            </w:r>
            <w:proofErr w:type="spellStart"/>
            <w:r w:rsidRPr="0064391C">
              <w:rPr>
                <w:rFonts w:ascii="NikoshBAN" w:hAnsi="NikoshBAN" w:cs="NikoshBAN"/>
                <w:sz w:val="16"/>
              </w:rPr>
              <w:t>মে.টন</w:t>
            </w:r>
            <w:proofErr w:type="spellEnd"/>
            <w:r w:rsidRPr="0064391C">
              <w:rPr>
                <w:rFonts w:ascii="SutonnyMJ" w:hAnsi="SutonnyMJ" w:cs="SutonnyMJ"/>
                <w:sz w:val="16"/>
              </w:rPr>
              <w:t>)</w:t>
            </w:r>
          </w:p>
        </w:tc>
        <w:tc>
          <w:tcPr>
            <w:tcW w:w="720" w:type="dxa"/>
          </w:tcPr>
          <w:p w:rsidR="00757DFF" w:rsidRPr="0064391C" w:rsidRDefault="00757DFF" w:rsidP="00E80F83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৫.০০</w:t>
            </w:r>
          </w:p>
        </w:tc>
        <w:tc>
          <w:tcPr>
            <w:tcW w:w="810" w:type="dxa"/>
          </w:tcPr>
          <w:p w:rsidR="00757DFF" w:rsidRPr="0064391C" w:rsidRDefault="00757DFF" w:rsidP="00E80F83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0.2</w:t>
            </w:r>
          </w:p>
        </w:tc>
        <w:tc>
          <w:tcPr>
            <w:tcW w:w="720" w:type="dxa"/>
          </w:tcPr>
          <w:p w:rsidR="00757DFF" w:rsidRPr="0064391C" w:rsidRDefault="00757DFF" w:rsidP="00E80F83">
            <w:pPr>
              <w:jc w:val="center"/>
              <w:rPr>
                <w:rFonts w:ascii="NikoshBAN" w:hAnsi="NikoshBAN" w:cs="NikoshBAN"/>
                <w:sz w:val="16"/>
              </w:rPr>
            </w:pPr>
            <w:r w:rsidRPr="0064391C">
              <w:rPr>
                <w:rFonts w:ascii="NikoshBAN" w:hAnsi="NikoshBAN" w:cs="NikoshBAN"/>
                <w:sz w:val="16"/>
              </w:rPr>
              <w:t>০.২</w:t>
            </w:r>
          </w:p>
        </w:tc>
        <w:tc>
          <w:tcPr>
            <w:tcW w:w="720" w:type="dxa"/>
          </w:tcPr>
          <w:p w:rsidR="00757DFF" w:rsidRPr="0064391C" w:rsidRDefault="00757DFF" w:rsidP="00E80F83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810" w:type="dxa"/>
          </w:tcPr>
          <w:p w:rsidR="00757DFF" w:rsidRPr="0064391C" w:rsidRDefault="00757DFF" w:rsidP="00E80F83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09" w:type="dxa"/>
          </w:tcPr>
          <w:p w:rsidR="00757DFF" w:rsidRPr="0064391C" w:rsidRDefault="00757DFF" w:rsidP="00E80F83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162296</wp:posOffset>
                  </wp:positionH>
                  <wp:positionV relativeFrom="paragraph">
                    <wp:posOffset>1724</wp:posOffset>
                  </wp:positionV>
                  <wp:extent cx="829623" cy="623454"/>
                  <wp:effectExtent l="19050" t="0" r="8577" b="0"/>
                  <wp:wrapNone/>
                  <wp:docPr id="4" name="Picture 1" descr="C:\Users\SFO\Desktop\pic\69000087_2401268629954811_22247573982145413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O\Desktop\pic\69000087_2401268629954811_222475739821454131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23" cy="623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9" w:type="dxa"/>
          </w:tcPr>
          <w:p w:rsidR="00757DFF" w:rsidRPr="0064391C" w:rsidRDefault="00757DFF" w:rsidP="00E80F83">
            <w:pPr>
              <w:jc w:val="center"/>
              <w:rPr>
                <w:rFonts w:ascii="NikoshBAN" w:hAnsi="NikoshBAN" w:cs="NikoshBAN"/>
                <w:sz w:val="16"/>
              </w:rPr>
            </w:pPr>
            <w:r>
              <w:rPr>
                <w:rFonts w:ascii="NikoshBAN" w:hAnsi="NikoshBAN" w:cs="NikoshBAN"/>
                <w:noProof/>
                <w:sz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157241</wp:posOffset>
                  </wp:positionH>
                  <wp:positionV relativeFrom="paragraph">
                    <wp:posOffset>1724</wp:posOffset>
                  </wp:positionV>
                  <wp:extent cx="828353" cy="623454"/>
                  <wp:effectExtent l="19050" t="0" r="0" b="0"/>
                  <wp:wrapNone/>
                  <wp:docPr id="6" name="Picture 2" descr="C:\Users\SFO\Desktop\pic\69352109_1207638666075264_81384788241919508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FO\Desktop\pic\69352109_1207638666075264_81384788241919508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53" cy="623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DFF" w:rsidRPr="0064391C" w:rsidRDefault="00757DFF" w:rsidP="00E80F83">
            <w:pPr>
              <w:jc w:val="center"/>
              <w:rPr>
                <w:rFonts w:ascii="NikoshBAN" w:hAnsi="NikoshBAN" w:cs="NikoshBAN"/>
                <w:sz w:val="16"/>
              </w:rPr>
            </w:pPr>
          </w:p>
          <w:p w:rsidR="00757DFF" w:rsidRPr="0064391C" w:rsidRDefault="00757DFF" w:rsidP="00E80F83">
            <w:pPr>
              <w:jc w:val="center"/>
              <w:rPr>
                <w:rFonts w:ascii="NikoshBAN" w:hAnsi="NikoshBAN" w:cs="NikoshBAN"/>
                <w:sz w:val="16"/>
              </w:rPr>
            </w:pPr>
          </w:p>
          <w:p w:rsidR="00757DFF" w:rsidRPr="0064391C" w:rsidRDefault="00757DFF" w:rsidP="00E80F83">
            <w:pPr>
              <w:jc w:val="center"/>
              <w:rPr>
                <w:rFonts w:ascii="NikoshBAN" w:hAnsi="NikoshBAN" w:cs="NikoshBAN"/>
                <w:sz w:val="16"/>
              </w:rPr>
            </w:pPr>
          </w:p>
          <w:p w:rsidR="00757DFF" w:rsidRPr="0064391C" w:rsidRDefault="00757DFF" w:rsidP="00E80F83">
            <w:pPr>
              <w:jc w:val="center"/>
              <w:rPr>
                <w:rFonts w:ascii="NikoshBAN" w:hAnsi="NikoshBAN" w:cs="NikoshBAN"/>
                <w:sz w:val="16"/>
              </w:rPr>
            </w:pPr>
          </w:p>
          <w:p w:rsidR="00757DFF" w:rsidRPr="0064391C" w:rsidRDefault="00757DFF" w:rsidP="00E80F83">
            <w:pPr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010" w:type="dxa"/>
          </w:tcPr>
          <w:p w:rsidR="00757DFF" w:rsidRPr="0064391C" w:rsidRDefault="00757DFF" w:rsidP="00E80F83">
            <w:pPr>
              <w:jc w:val="center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677" w:type="dxa"/>
          </w:tcPr>
          <w:p w:rsidR="00757DFF" w:rsidRPr="0064391C" w:rsidRDefault="00757DFF" w:rsidP="00E80F83">
            <w:pPr>
              <w:rPr>
                <w:rFonts w:ascii="NikoshBAN" w:hAnsi="NikoshBAN" w:cs="NikoshBAN"/>
                <w:sz w:val="16"/>
              </w:rPr>
            </w:pPr>
          </w:p>
        </w:tc>
      </w:tr>
    </w:tbl>
    <w:p w:rsidR="0028452C" w:rsidRPr="0064391C" w:rsidRDefault="0028452C" w:rsidP="007D41BE">
      <w:pPr>
        <w:ind w:left="9360"/>
        <w:jc w:val="center"/>
        <w:rPr>
          <w:rFonts w:ascii="NikoshBAN" w:hAnsi="NikoshBAN" w:cs="NikoshBAN"/>
          <w:sz w:val="20"/>
        </w:rPr>
      </w:pPr>
    </w:p>
    <w:sectPr w:rsidR="0028452C" w:rsidRPr="0064391C" w:rsidSect="00C36B82">
      <w:pgSz w:w="16839" w:h="11907" w:orient="landscape" w:code="9"/>
      <w:pgMar w:top="36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0BCA"/>
    <w:rsid w:val="00004EFA"/>
    <w:rsid w:val="00042F88"/>
    <w:rsid w:val="00062B93"/>
    <w:rsid w:val="00072A6A"/>
    <w:rsid w:val="000A0F96"/>
    <w:rsid w:val="000A23D4"/>
    <w:rsid w:val="000B7462"/>
    <w:rsid w:val="000C1415"/>
    <w:rsid w:val="000D3B1A"/>
    <w:rsid w:val="000D52DE"/>
    <w:rsid w:val="0011522F"/>
    <w:rsid w:val="001451A6"/>
    <w:rsid w:val="00157630"/>
    <w:rsid w:val="001662DD"/>
    <w:rsid w:val="00167B3E"/>
    <w:rsid w:val="00187E70"/>
    <w:rsid w:val="001B6905"/>
    <w:rsid w:val="001E2155"/>
    <w:rsid w:val="00204C1D"/>
    <w:rsid w:val="00210B0A"/>
    <w:rsid w:val="0022575C"/>
    <w:rsid w:val="00264C25"/>
    <w:rsid w:val="0026706A"/>
    <w:rsid w:val="0028452C"/>
    <w:rsid w:val="00295059"/>
    <w:rsid w:val="002C5E23"/>
    <w:rsid w:val="002D41A8"/>
    <w:rsid w:val="002D46A2"/>
    <w:rsid w:val="0034521B"/>
    <w:rsid w:val="0036111B"/>
    <w:rsid w:val="00375790"/>
    <w:rsid w:val="0039273D"/>
    <w:rsid w:val="003E045F"/>
    <w:rsid w:val="004135B6"/>
    <w:rsid w:val="0042548C"/>
    <w:rsid w:val="00434562"/>
    <w:rsid w:val="004803DE"/>
    <w:rsid w:val="0048117B"/>
    <w:rsid w:val="00484556"/>
    <w:rsid w:val="00492B4C"/>
    <w:rsid w:val="00495384"/>
    <w:rsid w:val="004C0BAB"/>
    <w:rsid w:val="004D5F2A"/>
    <w:rsid w:val="004E4E8B"/>
    <w:rsid w:val="00505104"/>
    <w:rsid w:val="00512414"/>
    <w:rsid w:val="00523ED1"/>
    <w:rsid w:val="005255FF"/>
    <w:rsid w:val="00530215"/>
    <w:rsid w:val="005838C7"/>
    <w:rsid w:val="005C38A9"/>
    <w:rsid w:val="005F1D24"/>
    <w:rsid w:val="005F3366"/>
    <w:rsid w:val="005F68B6"/>
    <w:rsid w:val="0064391C"/>
    <w:rsid w:val="00667D0D"/>
    <w:rsid w:val="0067690E"/>
    <w:rsid w:val="006E6196"/>
    <w:rsid w:val="00701BF3"/>
    <w:rsid w:val="00721E3D"/>
    <w:rsid w:val="00724544"/>
    <w:rsid w:val="007255FC"/>
    <w:rsid w:val="00757DFF"/>
    <w:rsid w:val="007615FC"/>
    <w:rsid w:val="00772C9A"/>
    <w:rsid w:val="007752CB"/>
    <w:rsid w:val="007A7FF3"/>
    <w:rsid w:val="007C46E2"/>
    <w:rsid w:val="007D41BE"/>
    <w:rsid w:val="007F31F3"/>
    <w:rsid w:val="00824648"/>
    <w:rsid w:val="00894C53"/>
    <w:rsid w:val="008B4E32"/>
    <w:rsid w:val="008D46FC"/>
    <w:rsid w:val="0090259B"/>
    <w:rsid w:val="009319F4"/>
    <w:rsid w:val="0095630B"/>
    <w:rsid w:val="00983F9A"/>
    <w:rsid w:val="009F23B9"/>
    <w:rsid w:val="009F6109"/>
    <w:rsid w:val="00A32197"/>
    <w:rsid w:val="00AA1852"/>
    <w:rsid w:val="00AA7183"/>
    <w:rsid w:val="00AE1676"/>
    <w:rsid w:val="00AF767F"/>
    <w:rsid w:val="00B36AB4"/>
    <w:rsid w:val="00B53D21"/>
    <w:rsid w:val="00B97E46"/>
    <w:rsid w:val="00BE2614"/>
    <w:rsid w:val="00BE5A61"/>
    <w:rsid w:val="00C205D7"/>
    <w:rsid w:val="00C36B82"/>
    <w:rsid w:val="00C531C5"/>
    <w:rsid w:val="00C8654C"/>
    <w:rsid w:val="00C87307"/>
    <w:rsid w:val="00CA0BCA"/>
    <w:rsid w:val="00CF4A85"/>
    <w:rsid w:val="00D121B9"/>
    <w:rsid w:val="00D13B67"/>
    <w:rsid w:val="00D43360"/>
    <w:rsid w:val="00D52A01"/>
    <w:rsid w:val="00D64A27"/>
    <w:rsid w:val="00D657D9"/>
    <w:rsid w:val="00DF3419"/>
    <w:rsid w:val="00E0105C"/>
    <w:rsid w:val="00E27072"/>
    <w:rsid w:val="00E80F83"/>
    <w:rsid w:val="00F004E3"/>
    <w:rsid w:val="00F11F12"/>
    <w:rsid w:val="00F32E2D"/>
    <w:rsid w:val="00F84AB8"/>
    <w:rsid w:val="00F914BE"/>
    <w:rsid w:val="00FB500E"/>
    <w:rsid w:val="00FC362D"/>
    <w:rsid w:val="00FE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C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C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C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C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C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C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C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C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C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C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C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C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C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72C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2C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C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72C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72C9A"/>
    <w:rPr>
      <w:b/>
      <w:bCs/>
    </w:rPr>
  </w:style>
  <w:style w:type="character" w:styleId="Emphasis">
    <w:name w:val="Emphasis"/>
    <w:basedOn w:val="DefaultParagraphFont"/>
    <w:uiPriority w:val="20"/>
    <w:qFormat/>
    <w:rsid w:val="00772C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72C9A"/>
    <w:rPr>
      <w:szCs w:val="32"/>
    </w:rPr>
  </w:style>
  <w:style w:type="paragraph" w:styleId="ListParagraph">
    <w:name w:val="List Paragraph"/>
    <w:basedOn w:val="Normal"/>
    <w:uiPriority w:val="34"/>
    <w:qFormat/>
    <w:rsid w:val="00772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2C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2C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C9A"/>
    <w:rPr>
      <w:b/>
      <w:i/>
      <w:sz w:val="24"/>
    </w:rPr>
  </w:style>
  <w:style w:type="character" w:styleId="SubtleEmphasis">
    <w:name w:val="Subtle Emphasis"/>
    <w:uiPriority w:val="19"/>
    <w:qFormat/>
    <w:rsid w:val="00772C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72C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72C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72C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72C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C9A"/>
    <w:pPr>
      <w:outlineLvl w:val="9"/>
    </w:pPr>
  </w:style>
  <w:style w:type="table" w:styleId="TableGrid">
    <w:name w:val="Table Grid"/>
    <w:basedOn w:val="TableNormal"/>
    <w:uiPriority w:val="59"/>
    <w:rsid w:val="0077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B49D-66A5-4022-9DCE-C0605CF1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SFO</cp:lastModifiedBy>
  <cp:revision>86</cp:revision>
  <cp:lastPrinted>2019-11-21T05:42:00Z</cp:lastPrinted>
  <dcterms:created xsi:type="dcterms:W3CDTF">2019-10-23T06:46:00Z</dcterms:created>
  <dcterms:modified xsi:type="dcterms:W3CDTF">2020-01-01T04:29:00Z</dcterms:modified>
</cp:coreProperties>
</file>