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7" w:rsidRPr="00CE6C7A" w:rsidRDefault="00822077" w:rsidP="00822077">
      <w:pPr>
        <w:jc w:val="center"/>
        <w:rPr>
          <w:rFonts w:ascii="NikoshBAN" w:hAnsi="NikoshBAN" w:cs="NikoshBAN"/>
        </w:rPr>
      </w:pPr>
      <w:proofErr w:type="spellStart"/>
      <w:r w:rsidRPr="00CE6C7A">
        <w:rPr>
          <w:rFonts w:ascii="NikoshBAN" w:hAnsi="NikoshBAN" w:cs="NikoshBAN"/>
          <w:sz w:val="36"/>
        </w:rPr>
        <w:t>বার্ষিক</w:t>
      </w:r>
      <w:proofErr w:type="spellEnd"/>
      <w:r w:rsidRPr="00CE6C7A">
        <w:rPr>
          <w:rFonts w:ascii="NikoshBAN" w:hAnsi="NikoshBAN" w:cs="NikoshBAN"/>
          <w:sz w:val="36"/>
        </w:rPr>
        <w:t xml:space="preserve"> </w:t>
      </w:r>
      <w:proofErr w:type="spellStart"/>
      <w:r w:rsidRPr="00CE6C7A">
        <w:rPr>
          <w:rFonts w:ascii="NikoshBAN" w:hAnsi="NikoshBAN" w:cs="NikoshBAN"/>
          <w:sz w:val="36"/>
        </w:rPr>
        <w:t>কর্মসম্পাদন</w:t>
      </w:r>
      <w:proofErr w:type="spellEnd"/>
      <w:r w:rsidRPr="00CE6C7A">
        <w:rPr>
          <w:rFonts w:ascii="NikoshBAN" w:hAnsi="NikoshBAN" w:cs="NikoshBAN"/>
          <w:sz w:val="36"/>
        </w:rPr>
        <w:t xml:space="preserve"> </w:t>
      </w:r>
      <w:proofErr w:type="spellStart"/>
      <w:r w:rsidRPr="00CE6C7A">
        <w:rPr>
          <w:rFonts w:ascii="NikoshBAN" w:hAnsi="NikoshBAN" w:cs="NikoshBAN"/>
          <w:sz w:val="36"/>
        </w:rPr>
        <w:t>চুক্তি</w:t>
      </w:r>
      <w:proofErr w:type="spellEnd"/>
      <w:r w:rsidRPr="00CE6C7A">
        <w:rPr>
          <w:rFonts w:ascii="NikoshBAN" w:hAnsi="NikoshBAN" w:cs="NikoshBAN"/>
          <w:sz w:val="36"/>
        </w:rPr>
        <w:t xml:space="preserve"> (Annual Per</w:t>
      </w:r>
      <w:r w:rsidR="00FF1CDB">
        <w:rPr>
          <w:rFonts w:ascii="NikoshBAN" w:hAnsi="NikoshBAN" w:cs="NikoshBAN"/>
          <w:sz w:val="36"/>
        </w:rPr>
        <w:t>formance Agreement – APA) : 201৭-201৮</w:t>
      </w:r>
      <w:r w:rsidRPr="00CE6C7A">
        <w:rPr>
          <w:rFonts w:ascii="NikoshBAN" w:hAnsi="NikoshBAN" w:cs="NikoshBAN"/>
          <w:sz w:val="36"/>
        </w:rPr>
        <w:t xml:space="preserve"> </w:t>
      </w:r>
    </w:p>
    <w:p w:rsidR="00822077" w:rsidRPr="00CE6C7A" w:rsidRDefault="00822077" w:rsidP="00822077">
      <w:pPr>
        <w:rPr>
          <w:rFonts w:ascii="NikoshBAN" w:hAnsi="NikoshBAN" w:cs="NikoshBAN"/>
          <w:sz w:val="28"/>
        </w:rPr>
      </w:pPr>
      <w:proofErr w:type="spellStart"/>
      <w:r w:rsidRPr="00CE6C7A">
        <w:rPr>
          <w:rFonts w:ascii="NikoshBAN" w:hAnsi="NikoshBAN" w:cs="NikoshBAN"/>
          <w:sz w:val="28"/>
        </w:rPr>
        <w:t>বিভাগ</w:t>
      </w:r>
      <w:proofErr w:type="gramStart"/>
      <w:r w:rsidRPr="00CE6C7A">
        <w:rPr>
          <w:rFonts w:ascii="NikoshBAN" w:hAnsi="NikoshBAN" w:cs="NikoshBAN"/>
          <w:sz w:val="28"/>
        </w:rPr>
        <w:t>ঃ</w:t>
      </w:r>
      <w:proofErr w:type="spellEnd"/>
      <w:r w:rsidRPr="00CE6C7A">
        <w:rPr>
          <w:rFonts w:ascii="NikoshBAN" w:hAnsi="NikoshBAN" w:cs="NikoshBAN"/>
          <w:sz w:val="28"/>
        </w:rPr>
        <w:t xml:space="preserve">  </w:t>
      </w:r>
      <w:proofErr w:type="spellStart"/>
      <w:r w:rsidRPr="00CE6C7A">
        <w:rPr>
          <w:rFonts w:ascii="NikoshBAN" w:hAnsi="NikoshBAN" w:cs="NikoshBAN"/>
          <w:sz w:val="28"/>
        </w:rPr>
        <w:t>চট</w:t>
      </w:r>
      <w:proofErr w:type="gramEnd"/>
      <w:r w:rsidRPr="00CE6C7A">
        <w:rPr>
          <w:rFonts w:ascii="NikoshBAN" w:hAnsi="NikoshBAN" w:cs="NikoshBAN"/>
          <w:sz w:val="28"/>
        </w:rPr>
        <w:t>্টগ্রাম</w:t>
      </w:r>
      <w:proofErr w:type="spellEnd"/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="00FF1CDB">
        <w:rPr>
          <w:rFonts w:ascii="NikoshBAN" w:hAnsi="NikoshBAN" w:cs="NikoshBAN"/>
          <w:sz w:val="28"/>
        </w:rPr>
        <w:tab/>
      </w:r>
      <w:proofErr w:type="spellStart"/>
      <w:r w:rsidRPr="00CE6C7A">
        <w:rPr>
          <w:rFonts w:ascii="NikoshBAN" w:hAnsi="NikoshBAN" w:cs="NikoshBAN"/>
          <w:sz w:val="28"/>
        </w:rPr>
        <w:t>জেলা-লক্ষ্মীপুর</w:t>
      </w:r>
      <w:proofErr w:type="spellEnd"/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Pr="00CE6C7A">
        <w:rPr>
          <w:rFonts w:ascii="NikoshBAN" w:hAnsi="NikoshBAN" w:cs="NikoshBAN"/>
          <w:sz w:val="28"/>
        </w:rPr>
        <w:tab/>
      </w:r>
      <w:r w:rsidR="00FF1CDB">
        <w:rPr>
          <w:rFonts w:ascii="NikoshBAN" w:hAnsi="NikoshBAN" w:cs="NikoshBAN"/>
          <w:sz w:val="28"/>
        </w:rPr>
        <w:tab/>
      </w:r>
      <w:r w:rsidR="00FF1CDB">
        <w:rPr>
          <w:rFonts w:ascii="NikoshBAN" w:hAnsi="NikoshBAN" w:cs="NikoshBAN"/>
          <w:sz w:val="28"/>
        </w:rPr>
        <w:tab/>
      </w:r>
      <w:proofErr w:type="spellStart"/>
      <w:r w:rsidRPr="00CE6C7A">
        <w:rPr>
          <w:rFonts w:ascii="NikoshBAN" w:hAnsi="NikoshBAN" w:cs="NikoshBAN"/>
          <w:sz w:val="28"/>
        </w:rPr>
        <w:t>প্রতিবেদনাধীন</w:t>
      </w:r>
      <w:proofErr w:type="spellEnd"/>
      <w:r w:rsidRPr="00CE6C7A">
        <w:rPr>
          <w:rFonts w:ascii="NikoshBAN" w:hAnsi="NikoshBAN" w:cs="NikoshBAN"/>
          <w:sz w:val="28"/>
        </w:rPr>
        <w:t xml:space="preserve"> </w:t>
      </w:r>
      <w:proofErr w:type="spellStart"/>
      <w:r w:rsidRPr="00CE6C7A">
        <w:rPr>
          <w:rFonts w:ascii="NikoshBAN" w:hAnsi="NikoshBAN" w:cs="NikoshBAN"/>
          <w:sz w:val="28"/>
        </w:rPr>
        <w:t>মাসঃ</w:t>
      </w:r>
      <w:proofErr w:type="spellEnd"/>
      <w:r w:rsidRPr="00CE6C7A"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জুলাই</w:t>
      </w:r>
      <w:proofErr w:type="spellEnd"/>
      <w:r>
        <w:rPr>
          <w:rFonts w:ascii="NikoshBAN" w:hAnsi="NikoshBAN" w:cs="NikoshBAN"/>
          <w:sz w:val="28"/>
        </w:rPr>
        <w:t>/</w:t>
      </w:r>
      <w:r w:rsidR="00FF1CDB">
        <w:rPr>
          <w:rFonts w:ascii="NikoshBAN" w:hAnsi="NikoshBAN" w:cs="NikoshBAN"/>
          <w:sz w:val="28"/>
        </w:rPr>
        <w:t>201৭</w:t>
      </w:r>
    </w:p>
    <w:tbl>
      <w:tblPr>
        <w:tblStyle w:val="TableGrid"/>
        <w:tblW w:w="15300" w:type="dxa"/>
        <w:tblLook w:val="04A0"/>
      </w:tblPr>
      <w:tblGrid>
        <w:gridCol w:w="966"/>
        <w:gridCol w:w="1337"/>
        <w:gridCol w:w="921"/>
        <w:gridCol w:w="925"/>
        <w:gridCol w:w="928"/>
        <w:gridCol w:w="1059"/>
        <w:gridCol w:w="927"/>
        <w:gridCol w:w="847"/>
        <w:gridCol w:w="828"/>
        <w:gridCol w:w="925"/>
        <w:gridCol w:w="924"/>
        <w:gridCol w:w="943"/>
        <w:gridCol w:w="942"/>
        <w:gridCol w:w="945"/>
        <w:gridCol w:w="945"/>
        <w:gridCol w:w="938"/>
      </w:tblGrid>
      <w:tr w:rsidR="003E5FFF" w:rsidRPr="00CE6C7A" w:rsidTr="007B04E4">
        <w:trPr>
          <w:cantSplit/>
          <w:trHeight w:val="3449"/>
        </w:trPr>
        <w:tc>
          <w:tcPr>
            <w:tcW w:w="966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উপজেলার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37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প্রদর্শনী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খামার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স্থাপন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হেঃ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25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আবাসস্থল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হেঃ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28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বিল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নার্সারী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স্থাপন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হেঃ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1059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উন্মুক্ত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জলাশয়ে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পোনা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মাছ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অবমুক্তকরণ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মে.টন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27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চাষী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,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মৎস্যজীবী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উদ্যোক্তাকে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পরামর্শ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প্রদান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লক্ষ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847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হ্যাচারী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নিবন্ধন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নবায়ন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828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খাদ্য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মাণ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পরীক্ষা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25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মাছের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অভয়াশ্রম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ব্যবস্থাপনা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24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সম্পদ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উন্নয়নে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</w:t>
            </w:r>
            <w:r w:rsidRPr="00CE6C7A">
              <w:rPr>
                <w:rFonts w:ascii="NikoshBAN" w:hAnsi="NikoshBAN" w:cs="NikoshBAN"/>
                <w:sz w:val="24"/>
              </w:rPr>
              <w:t>ইন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বাস্তবায়ন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43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জলবায়ূ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সহনশীল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মৎস্যচাষ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প্রযুক্তি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42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আবাসস্থল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উন্নয়ন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ব্যবস্থাপনায়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সুফলভোগী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সম্পৃক্তকরণ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CE6C7A">
              <w:rPr>
                <w:rFonts w:ascii="NikoshBAN" w:hAnsi="NikoshBAN" w:cs="NikoshBAN"/>
                <w:sz w:val="24"/>
              </w:rPr>
              <w:t>(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45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মৎস্যজী</w:t>
            </w:r>
            <w:r w:rsidRPr="00CE6C7A">
              <w:rPr>
                <w:rFonts w:ascii="NikoshBAN" w:hAnsi="NikoshBAN" w:cs="NikoshBAN"/>
                <w:sz w:val="24"/>
              </w:rPr>
              <w:t>বীদের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বিকল্প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কর্মসংস্থান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সৃস্ট্রি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45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চাষী</w:t>
            </w:r>
            <w:proofErr w:type="spellEnd"/>
            <w:r>
              <w:rPr>
                <w:rFonts w:ascii="NikoshBAN" w:hAnsi="NikoshBAN" w:cs="NikoshBAN"/>
                <w:sz w:val="24"/>
              </w:rPr>
              <w:t>,</w:t>
            </w:r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মৎস্যজীবী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অন্যান্য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সুফলভোগীদের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প্রদান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 w:rsidRPr="00CE6C7A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লক্ষ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938" w:type="dxa"/>
            <w:textDirection w:val="btLr"/>
            <w:vAlign w:val="center"/>
          </w:tcPr>
          <w:p w:rsidR="003E5FFF" w:rsidRPr="00CE6C7A" w:rsidRDefault="003E5FFF" w:rsidP="007B04E4">
            <w:pPr>
              <w:ind w:left="113" w:right="113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রোগ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প্রতিরোধ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নিয়ন্ত্রণে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পরিদর্শন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ও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পরামর্শ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</w:rPr>
              <w:t>(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>)</w:t>
            </w:r>
          </w:p>
        </w:tc>
      </w:tr>
      <w:tr w:rsidR="003E5FFF" w:rsidRPr="00CE6C7A" w:rsidTr="007B04E4">
        <w:trPr>
          <w:trHeight w:val="275"/>
        </w:trPr>
        <w:tc>
          <w:tcPr>
            <w:tcW w:w="966" w:type="dxa"/>
            <w:vMerge w:val="restart"/>
            <w:textDirection w:val="btLr"/>
            <w:vAlign w:val="center"/>
          </w:tcPr>
          <w:p w:rsidR="003E5FFF" w:rsidRPr="00CE6C7A" w:rsidRDefault="003E5FFF" w:rsidP="001C18CA">
            <w:pPr>
              <w:ind w:left="113" w:right="113"/>
              <w:jc w:val="right"/>
              <w:rPr>
                <w:rFonts w:ascii="NikoshBAN" w:hAnsi="NikoshBAN" w:cs="NikoshBAN"/>
                <w:sz w:val="24"/>
              </w:rPr>
            </w:pPr>
            <w:proofErr w:type="spellStart"/>
            <w:r w:rsidRPr="00CE6C7A">
              <w:rPr>
                <w:rFonts w:ascii="NikoshBAN" w:hAnsi="NikoshBAN" w:cs="NikoshBAN"/>
                <w:sz w:val="24"/>
              </w:rPr>
              <w:t>লক্ষ্মীপুর</w:t>
            </w:r>
            <w:proofErr w:type="spellEnd"/>
            <w:r w:rsidRPr="00CE6C7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CE6C7A">
              <w:rPr>
                <w:rFonts w:ascii="NikoshBAN" w:hAnsi="NikoshBAN" w:cs="NikoshBAN"/>
                <w:sz w:val="24"/>
              </w:rPr>
              <w:t>সদর</w:t>
            </w:r>
            <w:proofErr w:type="spellEnd"/>
          </w:p>
          <w:p w:rsidR="003E5FFF" w:rsidRPr="00CE6C7A" w:rsidRDefault="003E5FFF" w:rsidP="001C18CA">
            <w:pPr>
              <w:ind w:left="113" w:right="113"/>
              <w:jc w:val="right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E5FFF" w:rsidRPr="00CE6C7A" w:rsidRDefault="003E5FFF" w:rsidP="001C18CA">
            <w:pPr>
              <w:jc w:val="right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21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</w:t>
            </w:r>
          </w:p>
        </w:tc>
        <w:tc>
          <w:tcPr>
            <w:tcW w:w="925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2</w:t>
            </w:r>
          </w:p>
        </w:tc>
        <w:tc>
          <w:tcPr>
            <w:tcW w:w="928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4</w:t>
            </w:r>
          </w:p>
        </w:tc>
        <w:tc>
          <w:tcPr>
            <w:tcW w:w="927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5</w:t>
            </w:r>
          </w:p>
        </w:tc>
        <w:tc>
          <w:tcPr>
            <w:tcW w:w="847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6</w:t>
            </w:r>
          </w:p>
        </w:tc>
        <w:tc>
          <w:tcPr>
            <w:tcW w:w="828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7</w:t>
            </w:r>
          </w:p>
        </w:tc>
        <w:tc>
          <w:tcPr>
            <w:tcW w:w="925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9</w:t>
            </w:r>
          </w:p>
        </w:tc>
        <w:tc>
          <w:tcPr>
            <w:tcW w:w="943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11</w:t>
            </w:r>
          </w:p>
        </w:tc>
        <w:tc>
          <w:tcPr>
            <w:tcW w:w="945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12</w:t>
            </w:r>
          </w:p>
        </w:tc>
        <w:tc>
          <w:tcPr>
            <w:tcW w:w="945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13</w:t>
            </w:r>
          </w:p>
        </w:tc>
        <w:tc>
          <w:tcPr>
            <w:tcW w:w="938" w:type="dxa"/>
            <w:vAlign w:val="center"/>
          </w:tcPr>
          <w:p w:rsidR="003E5FFF" w:rsidRPr="00CE6C7A" w:rsidRDefault="003E5FFF" w:rsidP="00266D0A">
            <w:pPr>
              <w:jc w:val="center"/>
              <w:rPr>
                <w:rFonts w:ascii="NikoshBAN" w:hAnsi="NikoshBAN" w:cs="NikoshBAN"/>
                <w:sz w:val="24"/>
              </w:rPr>
            </w:pPr>
            <w:r w:rsidRPr="00CE6C7A">
              <w:rPr>
                <w:rFonts w:ascii="NikoshBAN" w:hAnsi="NikoshBAN" w:cs="NikoshBAN"/>
                <w:sz w:val="24"/>
              </w:rPr>
              <w:t>14</w:t>
            </w:r>
          </w:p>
        </w:tc>
      </w:tr>
      <w:tr w:rsidR="003E5FFF" w:rsidRPr="00CE6C7A" w:rsidTr="007B04E4">
        <w:trPr>
          <w:trHeight w:val="427"/>
        </w:trPr>
        <w:tc>
          <w:tcPr>
            <w:tcW w:w="966" w:type="dxa"/>
            <w:vMerge/>
            <w:vAlign w:val="center"/>
          </w:tcPr>
          <w:p w:rsidR="003E5FFF" w:rsidRPr="00CE6C7A" w:rsidRDefault="003E5FFF" w:rsidP="001C18CA">
            <w:pPr>
              <w:jc w:val="right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1337" w:type="dxa"/>
          </w:tcPr>
          <w:p w:rsidR="003E5FFF" w:rsidRPr="00CE6C7A" w:rsidRDefault="003E5FFF" w:rsidP="001C18CA">
            <w:pPr>
              <w:jc w:val="center"/>
              <w:rPr>
                <w:rFonts w:ascii="NikoshBAN" w:hAnsi="NikoshBAN" w:cs="NikoshBAN"/>
                <w:sz w:val="26"/>
              </w:rPr>
            </w:pPr>
            <w:proofErr w:type="spellStart"/>
            <w:r w:rsidRPr="00CE6C7A">
              <w:rPr>
                <w:rFonts w:ascii="NikoshBAN" w:hAnsi="NikoshBAN" w:cs="NikoshBAN"/>
                <w:sz w:val="26"/>
              </w:rPr>
              <w:t>লক্ষমাত্রা</w:t>
            </w:r>
            <w:proofErr w:type="spellEnd"/>
          </w:p>
        </w:tc>
        <w:tc>
          <w:tcPr>
            <w:tcW w:w="921" w:type="dxa"/>
            <w:vAlign w:val="center"/>
          </w:tcPr>
          <w:p w:rsidR="003E5FFF" w:rsidRPr="00CE6C7A" w:rsidRDefault="001C18CA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১.৭৫</w:t>
            </w:r>
          </w:p>
        </w:tc>
        <w:tc>
          <w:tcPr>
            <w:tcW w:w="925" w:type="dxa"/>
            <w:vAlign w:val="center"/>
          </w:tcPr>
          <w:p w:rsidR="003E5FFF" w:rsidRPr="00CE6C7A" w:rsidRDefault="007B04E4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0.40</w:t>
            </w:r>
          </w:p>
        </w:tc>
        <w:tc>
          <w:tcPr>
            <w:tcW w:w="928" w:type="dxa"/>
            <w:vAlign w:val="center"/>
          </w:tcPr>
          <w:p w:rsidR="003E5FFF" w:rsidRPr="00CE6C7A" w:rsidRDefault="007B04E4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0.20</w:t>
            </w:r>
          </w:p>
        </w:tc>
        <w:tc>
          <w:tcPr>
            <w:tcW w:w="1059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0.40</w:t>
            </w:r>
          </w:p>
        </w:tc>
        <w:tc>
          <w:tcPr>
            <w:tcW w:w="927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300</w:t>
            </w:r>
          </w:p>
        </w:tc>
        <w:tc>
          <w:tcPr>
            <w:tcW w:w="847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02</w:t>
            </w:r>
          </w:p>
        </w:tc>
        <w:tc>
          <w:tcPr>
            <w:tcW w:w="828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04</w:t>
            </w:r>
          </w:p>
        </w:tc>
        <w:tc>
          <w:tcPr>
            <w:tcW w:w="925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01</w:t>
            </w:r>
          </w:p>
        </w:tc>
        <w:tc>
          <w:tcPr>
            <w:tcW w:w="924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100</w:t>
            </w:r>
          </w:p>
        </w:tc>
        <w:tc>
          <w:tcPr>
            <w:tcW w:w="943" w:type="dxa"/>
            <w:vAlign w:val="center"/>
          </w:tcPr>
          <w:p w:rsidR="003E5FFF" w:rsidRPr="00CE6C7A" w:rsidRDefault="00831627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2" w:type="dxa"/>
            <w:vAlign w:val="center"/>
          </w:tcPr>
          <w:p w:rsidR="003E5FFF" w:rsidRPr="00CE6C7A" w:rsidRDefault="007C4321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170</w:t>
            </w:r>
          </w:p>
        </w:tc>
        <w:tc>
          <w:tcPr>
            <w:tcW w:w="945" w:type="dxa"/>
            <w:vAlign w:val="center"/>
          </w:tcPr>
          <w:p w:rsidR="003E5FFF" w:rsidRPr="00CE6C7A" w:rsidRDefault="007C4321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5" w:type="dxa"/>
            <w:vAlign w:val="center"/>
          </w:tcPr>
          <w:p w:rsidR="003E5FFF" w:rsidRPr="00CE6C7A" w:rsidRDefault="007C4321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360</w:t>
            </w:r>
          </w:p>
        </w:tc>
        <w:tc>
          <w:tcPr>
            <w:tcW w:w="938" w:type="dxa"/>
            <w:vAlign w:val="center"/>
          </w:tcPr>
          <w:p w:rsidR="003E5FFF" w:rsidRPr="00CE6C7A" w:rsidRDefault="007C4321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12</w:t>
            </w:r>
          </w:p>
        </w:tc>
      </w:tr>
      <w:tr w:rsidR="003E5FFF" w:rsidRPr="00CE6C7A" w:rsidTr="007B04E4">
        <w:trPr>
          <w:trHeight w:val="145"/>
        </w:trPr>
        <w:tc>
          <w:tcPr>
            <w:tcW w:w="966" w:type="dxa"/>
            <w:vMerge/>
            <w:vAlign w:val="center"/>
          </w:tcPr>
          <w:p w:rsidR="003E5FFF" w:rsidRPr="00CE6C7A" w:rsidRDefault="003E5FFF" w:rsidP="001C18CA">
            <w:pPr>
              <w:jc w:val="right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1337" w:type="dxa"/>
          </w:tcPr>
          <w:p w:rsidR="003E5FFF" w:rsidRPr="00CE6C7A" w:rsidRDefault="003E5FFF" w:rsidP="001C18CA">
            <w:pPr>
              <w:jc w:val="center"/>
              <w:rPr>
                <w:rFonts w:ascii="NikoshBAN" w:hAnsi="NikoshBAN" w:cs="NikoshBAN"/>
                <w:sz w:val="26"/>
              </w:rPr>
            </w:pPr>
            <w:proofErr w:type="spellStart"/>
            <w:r w:rsidRPr="00CE6C7A">
              <w:rPr>
                <w:rFonts w:ascii="NikoshBAN" w:hAnsi="NikoshBAN" w:cs="NikoshBAN"/>
                <w:sz w:val="26"/>
              </w:rPr>
              <w:t>অর্জন</w:t>
            </w:r>
            <w:proofErr w:type="spellEnd"/>
          </w:p>
        </w:tc>
        <w:tc>
          <w:tcPr>
            <w:tcW w:w="921" w:type="dxa"/>
            <w:vAlign w:val="center"/>
          </w:tcPr>
          <w:p w:rsidR="003E5FFF" w:rsidRPr="00CE6C7A" w:rsidRDefault="00AE0548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5" w:type="dxa"/>
            <w:vAlign w:val="center"/>
          </w:tcPr>
          <w:p w:rsidR="003E5FFF" w:rsidRPr="00CE6C7A" w:rsidRDefault="00AE0548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8" w:type="dxa"/>
            <w:vAlign w:val="center"/>
          </w:tcPr>
          <w:p w:rsidR="003E5FFF" w:rsidRPr="00CE6C7A" w:rsidRDefault="00AE0548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1059" w:type="dxa"/>
            <w:vAlign w:val="center"/>
          </w:tcPr>
          <w:p w:rsidR="003E5FFF" w:rsidRPr="00CE6C7A" w:rsidRDefault="00AE0548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7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30</w:t>
            </w:r>
          </w:p>
        </w:tc>
        <w:tc>
          <w:tcPr>
            <w:tcW w:w="847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828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5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4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08</w:t>
            </w:r>
          </w:p>
        </w:tc>
        <w:tc>
          <w:tcPr>
            <w:tcW w:w="943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2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5" w:type="dxa"/>
            <w:vAlign w:val="center"/>
          </w:tcPr>
          <w:p w:rsidR="003E5FFF" w:rsidRPr="00CE6C7A" w:rsidRDefault="007F00F2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5" w:type="dxa"/>
            <w:vAlign w:val="center"/>
          </w:tcPr>
          <w:p w:rsidR="003E5FFF" w:rsidRPr="00CE6C7A" w:rsidRDefault="00DC29FD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38" w:type="dxa"/>
            <w:vAlign w:val="center"/>
          </w:tcPr>
          <w:p w:rsidR="003E5FFF" w:rsidRPr="00CE6C7A" w:rsidRDefault="00DC29FD" w:rsidP="00831627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01</w:t>
            </w:r>
          </w:p>
        </w:tc>
      </w:tr>
      <w:tr w:rsidR="00DC29FD" w:rsidRPr="00CE6C7A" w:rsidTr="007B04E4">
        <w:trPr>
          <w:trHeight w:val="145"/>
        </w:trPr>
        <w:tc>
          <w:tcPr>
            <w:tcW w:w="966" w:type="dxa"/>
            <w:vMerge/>
            <w:vAlign w:val="center"/>
          </w:tcPr>
          <w:p w:rsidR="00DC29FD" w:rsidRPr="00CE6C7A" w:rsidRDefault="00DC29FD" w:rsidP="001C18CA">
            <w:pPr>
              <w:jc w:val="right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1337" w:type="dxa"/>
          </w:tcPr>
          <w:p w:rsidR="00DC29FD" w:rsidRPr="00CE6C7A" w:rsidRDefault="00DC29FD" w:rsidP="001C18CA">
            <w:pPr>
              <w:jc w:val="center"/>
              <w:rPr>
                <w:rFonts w:ascii="NikoshBAN" w:hAnsi="NikoshBAN" w:cs="NikoshBAN"/>
                <w:sz w:val="26"/>
              </w:rPr>
            </w:pPr>
            <w:proofErr w:type="spellStart"/>
            <w:r w:rsidRPr="00CE6C7A">
              <w:rPr>
                <w:rFonts w:ascii="NikoshBAN" w:hAnsi="NikoshBAN" w:cs="NikoshBAN"/>
                <w:sz w:val="26"/>
              </w:rPr>
              <w:t>ক্রমপুঞ্জিত</w:t>
            </w:r>
            <w:proofErr w:type="spellEnd"/>
          </w:p>
        </w:tc>
        <w:tc>
          <w:tcPr>
            <w:tcW w:w="921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5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8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1059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7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30</w:t>
            </w:r>
          </w:p>
        </w:tc>
        <w:tc>
          <w:tcPr>
            <w:tcW w:w="847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828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5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24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08</w:t>
            </w:r>
          </w:p>
        </w:tc>
        <w:tc>
          <w:tcPr>
            <w:tcW w:w="943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2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5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45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</w:t>
            </w:r>
          </w:p>
        </w:tc>
        <w:tc>
          <w:tcPr>
            <w:tcW w:w="938" w:type="dxa"/>
            <w:vAlign w:val="center"/>
          </w:tcPr>
          <w:p w:rsidR="00DC29FD" w:rsidRPr="00CE6C7A" w:rsidRDefault="00DC29FD" w:rsidP="00A251FE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01</w:t>
            </w:r>
          </w:p>
        </w:tc>
      </w:tr>
    </w:tbl>
    <w:p w:rsidR="00822077" w:rsidRPr="00CE6C7A" w:rsidRDefault="00822077" w:rsidP="00822077">
      <w:pPr>
        <w:spacing w:after="0"/>
        <w:ind w:left="5760"/>
        <w:jc w:val="center"/>
        <w:rPr>
          <w:rFonts w:ascii="NikoshBAN" w:hAnsi="NikoshBAN" w:cs="NikoshBAN"/>
        </w:rPr>
      </w:pPr>
    </w:p>
    <w:p w:rsidR="00822077" w:rsidRDefault="00822077" w:rsidP="00822077">
      <w:pPr>
        <w:spacing w:after="0"/>
        <w:rPr>
          <w:rFonts w:ascii="NikoshBAN" w:hAnsi="NikoshBAN" w:cs="NikoshBAN"/>
        </w:rPr>
      </w:pPr>
    </w:p>
    <w:p w:rsidR="00DC29FD" w:rsidRPr="00CE6C7A" w:rsidRDefault="00DC29FD" w:rsidP="00822077">
      <w:pPr>
        <w:spacing w:after="0"/>
        <w:rPr>
          <w:rFonts w:ascii="NikoshBAN" w:hAnsi="NikoshBAN" w:cs="NikoshBAN"/>
        </w:rPr>
      </w:pPr>
    </w:p>
    <w:p w:rsidR="00822077" w:rsidRPr="00CE6C7A" w:rsidRDefault="00822077" w:rsidP="00DC29FD">
      <w:pPr>
        <w:spacing w:after="0"/>
        <w:ind w:left="11520"/>
        <w:jc w:val="center"/>
        <w:rPr>
          <w:rFonts w:ascii="NikoshBAN" w:hAnsi="NikoshBAN" w:cs="NikoshBAN"/>
          <w:sz w:val="24"/>
        </w:rPr>
      </w:pPr>
      <w:proofErr w:type="spellStart"/>
      <w:r w:rsidRPr="00CE6C7A">
        <w:rPr>
          <w:rFonts w:ascii="NikoshBAN" w:hAnsi="NikoshBAN" w:cs="NikoshBAN"/>
          <w:sz w:val="24"/>
        </w:rPr>
        <w:t>সিনিয়র</w:t>
      </w:r>
      <w:proofErr w:type="spellEnd"/>
      <w:r w:rsidRPr="00CE6C7A">
        <w:rPr>
          <w:rFonts w:ascii="NikoshBAN" w:hAnsi="NikoshBAN" w:cs="NikoshBAN"/>
          <w:sz w:val="24"/>
        </w:rPr>
        <w:t xml:space="preserve"> </w:t>
      </w:r>
      <w:proofErr w:type="spellStart"/>
      <w:r w:rsidRPr="00CE6C7A">
        <w:rPr>
          <w:rFonts w:ascii="NikoshBAN" w:hAnsi="NikoshBAN" w:cs="NikoshBAN"/>
          <w:sz w:val="24"/>
        </w:rPr>
        <w:t>উপজেলা</w:t>
      </w:r>
      <w:proofErr w:type="spellEnd"/>
      <w:r w:rsidRPr="00CE6C7A">
        <w:rPr>
          <w:rFonts w:ascii="NikoshBAN" w:hAnsi="NikoshBAN" w:cs="NikoshBAN"/>
          <w:sz w:val="24"/>
        </w:rPr>
        <w:t xml:space="preserve"> </w:t>
      </w:r>
      <w:proofErr w:type="spellStart"/>
      <w:r w:rsidRPr="00CE6C7A">
        <w:rPr>
          <w:rFonts w:ascii="NikoshBAN" w:hAnsi="NikoshBAN" w:cs="NikoshBAN"/>
          <w:sz w:val="24"/>
        </w:rPr>
        <w:t>মৎস্য</w:t>
      </w:r>
      <w:proofErr w:type="spellEnd"/>
      <w:r w:rsidRPr="00CE6C7A">
        <w:rPr>
          <w:rFonts w:ascii="NikoshBAN" w:hAnsi="NikoshBAN" w:cs="NikoshBAN"/>
          <w:sz w:val="24"/>
        </w:rPr>
        <w:t xml:space="preserve"> </w:t>
      </w:r>
      <w:proofErr w:type="spellStart"/>
      <w:r w:rsidRPr="00CE6C7A">
        <w:rPr>
          <w:rFonts w:ascii="NikoshBAN" w:hAnsi="NikoshBAN" w:cs="NikoshBAN"/>
          <w:sz w:val="24"/>
        </w:rPr>
        <w:t>কর্মকর্তা</w:t>
      </w:r>
      <w:proofErr w:type="spellEnd"/>
    </w:p>
    <w:p w:rsidR="00CE4C37" w:rsidRDefault="00822077" w:rsidP="00DC29FD">
      <w:pPr>
        <w:ind w:left="11520"/>
        <w:jc w:val="center"/>
      </w:pPr>
      <w:proofErr w:type="spellStart"/>
      <w:r w:rsidRPr="00CE6C7A">
        <w:rPr>
          <w:rFonts w:ascii="NikoshBAN" w:hAnsi="NikoshBAN" w:cs="NikoshBAN"/>
          <w:sz w:val="24"/>
        </w:rPr>
        <w:t>লখ্ষ্মীপুর</w:t>
      </w:r>
      <w:proofErr w:type="spellEnd"/>
      <w:r w:rsidRPr="00CE6C7A">
        <w:rPr>
          <w:rFonts w:ascii="NikoshBAN" w:hAnsi="NikoshBAN" w:cs="NikoshBAN"/>
          <w:sz w:val="24"/>
        </w:rPr>
        <w:t xml:space="preserve"> </w:t>
      </w:r>
      <w:proofErr w:type="spellStart"/>
      <w:r w:rsidRPr="00CE6C7A">
        <w:rPr>
          <w:rFonts w:ascii="NikoshBAN" w:hAnsi="NikoshBAN" w:cs="NikoshBAN"/>
          <w:sz w:val="24"/>
        </w:rPr>
        <w:t>সদর</w:t>
      </w:r>
      <w:proofErr w:type="spellEnd"/>
      <w:r w:rsidRPr="00CE6C7A"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লক্ষ্মী</w:t>
      </w:r>
      <w:r w:rsidRPr="00CE6C7A">
        <w:rPr>
          <w:rFonts w:ascii="NikoshBAN" w:hAnsi="NikoshBAN" w:cs="NikoshBAN"/>
          <w:sz w:val="24"/>
        </w:rPr>
        <w:t>পুর</w:t>
      </w:r>
      <w:proofErr w:type="spellEnd"/>
      <w:r w:rsidRPr="00CE6C7A">
        <w:rPr>
          <w:rFonts w:ascii="NikoshBAN" w:hAnsi="NikoshBAN" w:cs="NikoshBAN"/>
          <w:sz w:val="24"/>
        </w:rPr>
        <w:t>।</w:t>
      </w:r>
    </w:p>
    <w:sectPr w:rsidR="00CE4C37" w:rsidSect="00822077">
      <w:pgSz w:w="16834" w:h="11909" w:orient="landscape" w:code="9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22077"/>
    <w:rsid w:val="00061D4A"/>
    <w:rsid w:val="001C18CA"/>
    <w:rsid w:val="001C54FC"/>
    <w:rsid w:val="001E131B"/>
    <w:rsid w:val="00266D0A"/>
    <w:rsid w:val="003E5FFF"/>
    <w:rsid w:val="005F223D"/>
    <w:rsid w:val="00697752"/>
    <w:rsid w:val="006C454F"/>
    <w:rsid w:val="00747C6F"/>
    <w:rsid w:val="007B04E4"/>
    <w:rsid w:val="007C4321"/>
    <w:rsid w:val="007F00F2"/>
    <w:rsid w:val="00822077"/>
    <w:rsid w:val="00831627"/>
    <w:rsid w:val="00961684"/>
    <w:rsid w:val="00AE0548"/>
    <w:rsid w:val="00C90699"/>
    <w:rsid w:val="00CE4C37"/>
    <w:rsid w:val="00DC29FD"/>
    <w:rsid w:val="00F33D97"/>
    <w:rsid w:val="00FE0BD0"/>
    <w:rsid w:val="00FE5681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6</cp:revision>
  <dcterms:created xsi:type="dcterms:W3CDTF">2017-07-25T06:29:00Z</dcterms:created>
  <dcterms:modified xsi:type="dcterms:W3CDTF">2017-07-25T06:58:00Z</dcterms:modified>
</cp:coreProperties>
</file>