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8E" w:rsidRDefault="00CE6B8E" w:rsidP="00CE6B8E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81pt;height:1in;z-index:251658240" filled="f" stroked="f">
            <v:textbox>
              <w:txbxContent>
                <w:p w:rsidR="00CE6B8E" w:rsidRDefault="00CE6B8E" w:rsidP="00CE6B8E"/>
              </w:txbxContent>
            </v:textbox>
          </v:shape>
        </w:pict>
      </w:r>
      <w:r>
        <w:rPr>
          <w:rFonts w:ascii="Nikosh" w:eastAsia="Nikosh" w:hAnsi="Nikosh" w:cs="Nikosh"/>
          <w:b/>
          <w:bCs/>
          <w:cs/>
          <w:lang w:bidi="bn-BD"/>
        </w:rPr>
        <w:t>গণপ্রজাতন্ত্রী</w:t>
      </w:r>
      <w:r>
        <w:rPr>
          <w:rFonts w:ascii="Nikosh" w:eastAsia="Nikosh" w:hAnsi="Nikosh" w:cs="Nikosh"/>
          <w:cs/>
          <w:lang w:bidi="bn-BD"/>
        </w:rPr>
        <w:t xml:space="preserve"> বাংলাদেশ সরকার</w:t>
      </w:r>
    </w:p>
    <w:p w:rsidR="00CE6B8E" w:rsidRDefault="00CE6B8E" w:rsidP="00CE6B8E">
      <w:pPr>
        <w:jc w:val="center"/>
        <w:rPr>
          <w:sz w:val="6"/>
          <w:szCs w:val="6"/>
        </w:rPr>
      </w:pPr>
    </w:p>
    <w:p w:rsidR="00CE6B8E" w:rsidRDefault="00CE6B8E" w:rsidP="00CE6B8E">
      <w:pPr>
        <w:jc w:val="center"/>
        <w:rPr>
          <w:sz w:val="44"/>
          <w:szCs w:val="44"/>
        </w:rPr>
      </w:pPr>
      <w:r>
        <w:rPr>
          <w:rFonts w:ascii="Nikosh" w:eastAsia="Nikosh" w:hAnsi="Nikosh" w:cs="Nikosh"/>
          <w:sz w:val="44"/>
          <w:szCs w:val="44"/>
          <w:cs/>
          <w:lang w:bidi="bn-BD"/>
        </w:rPr>
        <w:t>১নং তাইন্দং ইউনিয়ন পরিষদ কার্যালয়</w:t>
      </w:r>
    </w:p>
    <w:p w:rsidR="00CE6B8E" w:rsidRDefault="00CE6B8E" w:rsidP="00CE6B8E">
      <w:pPr>
        <w:jc w:val="center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মাটিরাংগা, খাগড়াছড়ি পার্বত্য জেলা।</w:t>
      </w:r>
    </w:p>
    <w:p w:rsidR="00CE6B8E" w:rsidRDefault="00CE6B8E" w:rsidP="00CE6B8E">
      <w:pPr>
        <w:rPr>
          <w:sz w:val="24"/>
          <w:szCs w:val="24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E6B8E" w:rsidTr="00CE6B8E">
        <w:trPr>
          <w:trHeight w:val="293"/>
        </w:trPr>
        <w:tc>
          <w:tcPr>
            <w:tcW w:w="10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8E" w:rsidRDefault="00CE6B8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E6B8E" w:rsidRDefault="00CE6B8E" w:rsidP="00CE6B8E">
      <w:pPr>
        <w:jc w:val="center"/>
        <w:rPr>
          <w:sz w:val="2"/>
          <w:szCs w:val="40"/>
        </w:rPr>
      </w:pPr>
    </w:p>
    <w:p w:rsidR="00CE6B8E" w:rsidRDefault="00CE6B8E" w:rsidP="00CE6B8E">
      <w:pPr>
        <w:jc w:val="center"/>
        <w:rPr>
          <w:sz w:val="28"/>
          <w:szCs w:val="28"/>
        </w:rPr>
      </w:pP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স্মারক:  ইউপি/তাই/ ২০১৫-                                                           তারিখঃ   ০৫/১০/২০১৫খ্রিঃ</w:t>
      </w:r>
    </w:p>
    <w:p w:rsidR="00CE6B8E" w:rsidRDefault="00CE6B8E" w:rsidP="00CE6B8E">
      <w:pPr>
        <w:rPr>
          <w:b/>
          <w:sz w:val="28"/>
          <w:szCs w:val="24"/>
        </w:rPr>
      </w:pPr>
    </w:p>
    <w:p w:rsidR="00CE6B8E" w:rsidRDefault="00CE6B8E" w:rsidP="00CE6B8E">
      <w:pPr>
        <w:rPr>
          <w:sz w:val="28"/>
        </w:rPr>
      </w:pPr>
      <w:r>
        <w:rPr>
          <w:rFonts w:ascii="Nikosh" w:eastAsia="Nikosh" w:hAnsi="Nikosh" w:cs="Nikosh"/>
          <w:sz w:val="28"/>
          <w:cs/>
          <w:lang w:bidi="bn-BD"/>
        </w:rPr>
        <w:t>বরাবর,</w:t>
      </w:r>
    </w:p>
    <w:p w:rsidR="00CE6B8E" w:rsidRDefault="00CE6B8E" w:rsidP="00CE6B8E">
      <w:pPr>
        <w:rPr>
          <w:sz w:val="28"/>
        </w:rPr>
      </w:pPr>
      <w:r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>
        <w:rPr>
          <w:rFonts w:ascii="Nikosh" w:eastAsia="Nikosh" w:hAnsi="Nikosh" w:cs="Nikosh"/>
          <w:sz w:val="28"/>
          <w:cs/>
          <w:lang w:bidi="bn-BD"/>
        </w:rPr>
        <w:t xml:space="preserve">মহিলা  বিষয়ক কর্মকর্তা </w:t>
      </w:r>
    </w:p>
    <w:p w:rsidR="00CE6B8E" w:rsidRDefault="00CE6B8E" w:rsidP="00CE6B8E">
      <w:pPr>
        <w:rPr>
          <w:sz w:val="28"/>
        </w:rPr>
      </w:pPr>
      <w:r>
        <w:rPr>
          <w:rFonts w:ascii="Nikosh" w:eastAsia="Nikosh" w:hAnsi="Nikosh" w:cs="Nikosh"/>
          <w:sz w:val="28"/>
          <w:cs/>
          <w:lang w:bidi="bn-BD"/>
        </w:rPr>
        <w:tab/>
        <w:t>মাটিরাংগা, খাগড়াছড়ি।</w:t>
      </w:r>
    </w:p>
    <w:p w:rsidR="00CE6B8E" w:rsidRDefault="00CE6B8E" w:rsidP="00CE6B8E">
      <w:pPr>
        <w:rPr>
          <w:sz w:val="10"/>
          <w:szCs w:val="6"/>
        </w:rPr>
      </w:pPr>
    </w:p>
    <w:p w:rsidR="00CE6B8E" w:rsidRDefault="00CE6B8E" w:rsidP="00CE6B8E">
      <w:pPr>
        <w:rPr>
          <w:sz w:val="28"/>
          <w:szCs w:val="28"/>
        </w:rPr>
      </w:pP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সুত্রঃ ৩২.০১.০০০০.০১২.০১৮.২৯.১৫-২০    তাং ১৫-০৯-২০১৫ খ্রিঃ</w:t>
      </w:r>
    </w:p>
    <w:p w:rsidR="00CE6B8E" w:rsidRDefault="00CE6B8E" w:rsidP="00CE6B8E">
      <w:pPr>
        <w:rPr>
          <w:b/>
          <w:bCs/>
          <w:sz w:val="28"/>
          <w:szCs w:val="28"/>
        </w:rPr>
      </w:pPr>
    </w:p>
    <w:p w:rsidR="00CE6B8E" w:rsidRDefault="00CE6B8E" w:rsidP="00CE6B8E">
      <w:pPr>
        <w:rPr>
          <w:rFonts w:ascii="Vrinda" w:hAnsi="Vrinda" w:cs="Vrinda"/>
          <w:sz w:val="28"/>
          <w:szCs w:val="28"/>
        </w:rPr>
      </w:pPr>
      <w:r>
        <w:rPr>
          <w:rFonts w:ascii="Nikosh" w:eastAsia="Nikosh" w:hAnsi="Nikosh" w:cs="Nikosh"/>
          <w:b/>
          <w:bCs/>
          <w:sz w:val="28"/>
          <w:szCs w:val="28"/>
          <w:cs/>
          <w:lang w:bidi="bn-BD"/>
        </w:rPr>
        <w:t>বিষয়ঃ দরিদ্র মা’র মাতৃত্বকাল ভাতা মঞ্জুরীর নির্বাচিত তালিকা দাখিল প্রসঙ্গে।</w:t>
      </w:r>
    </w:p>
    <w:p w:rsidR="00CE6B8E" w:rsidRDefault="00CE6B8E" w:rsidP="00CE6B8E">
      <w:pPr>
        <w:rPr>
          <w:rFonts w:ascii="Times New Roman" w:hAnsi="Times New Roman" w:cs="Times New Roman"/>
          <w:sz w:val="28"/>
          <w:szCs w:val="28"/>
        </w:rPr>
      </w:pPr>
    </w:p>
    <w:p w:rsidR="00CE6B8E" w:rsidRDefault="00CE6B8E" w:rsidP="00CE6B8E">
      <w:pPr>
        <w:rPr>
          <w:sz w:val="28"/>
          <w:szCs w:val="28"/>
        </w:rPr>
      </w:pP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          উপর্যুক্ত বিষয় ও সূত্রের আলোকে আপনার চাহিত দরিদ্র মা’র জন্য মাতৃত্বকাল ভাতা মঞ্জুরীর নির্বাচিত ৩১ (একত্রিশ) জনের তালিকা যথাযথভাবে পূরন করতঃ সদয় অবগতি ও কার্যকর ব্যবস্থা গ্রহণের নিমিত্তে দাখিল করা হলো।   </w:t>
      </w:r>
    </w:p>
    <w:p w:rsidR="00CE6B8E" w:rsidRDefault="00CE6B8E" w:rsidP="00CE6B8E">
      <w:pPr>
        <w:rPr>
          <w:sz w:val="28"/>
          <w:szCs w:val="28"/>
        </w:rPr>
      </w:pPr>
    </w:p>
    <w:p w:rsidR="00CE6B8E" w:rsidRDefault="00CE6B8E" w:rsidP="00CE6B8E">
      <w:pPr>
        <w:rPr>
          <w:sz w:val="28"/>
          <w:szCs w:val="28"/>
        </w:rPr>
      </w:pPr>
    </w:p>
    <w:p w:rsidR="00CE6B8E" w:rsidRDefault="00CE6B8E" w:rsidP="00CE6B8E">
      <w:pPr>
        <w:jc w:val="center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lastRenderedPageBreak/>
        <w:t xml:space="preserve">                                                                     (মোঃ তাজুল ইসলাম )</w:t>
      </w:r>
    </w:p>
    <w:p w:rsidR="00CE6B8E" w:rsidRDefault="00CE6B8E" w:rsidP="00CE6B8E">
      <w:pPr>
        <w:jc w:val="center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    চেয়ারম্যান</w:t>
      </w: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               ১নং তাইন্দং ইউনিয়ন পরিষদ</w:t>
      </w:r>
    </w:p>
    <w:p w:rsidR="00CE6B8E" w:rsidRDefault="00CE6B8E" w:rsidP="00CE6B8E">
      <w:pPr>
        <w:jc w:val="center"/>
        <w:rPr>
          <w:sz w:val="32"/>
          <w:szCs w:val="32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                                                                        মাটিরাংগা,খাগড়াছড়ি</w:t>
      </w:r>
      <w:r>
        <w:rPr>
          <w:rFonts w:ascii="Nikosh" w:eastAsia="Nikosh" w:hAnsi="Nikosh" w:cs="Nikosh"/>
          <w:sz w:val="32"/>
          <w:szCs w:val="32"/>
          <w:cs/>
          <w:lang w:bidi="bn-BD"/>
        </w:rPr>
        <w:t>।</w:t>
      </w:r>
    </w:p>
    <w:p w:rsidR="00CE6B8E" w:rsidRDefault="00CE6B8E" w:rsidP="00CE6B8E">
      <w:pPr>
        <w:rPr>
          <w:b/>
          <w:sz w:val="24"/>
          <w:szCs w:val="24"/>
        </w:rPr>
      </w:pPr>
    </w:p>
    <w:p w:rsidR="00CE6B8E" w:rsidRDefault="00CE6B8E" w:rsidP="00CE6B8E">
      <w:pPr>
        <w:rPr>
          <w:b/>
        </w:rPr>
      </w:pPr>
    </w:p>
    <w:p w:rsidR="00CE6B8E" w:rsidRDefault="00CE6B8E" w:rsidP="00CE6B8E">
      <w:pPr>
        <w:rPr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 xml:space="preserve">   </w:t>
      </w:r>
      <w:r>
        <w:rPr>
          <w:rFonts w:ascii="Nikosh" w:eastAsia="Nikosh" w:hAnsi="Nikosh" w:cs="Nikosh"/>
          <w:b/>
          <w:bCs/>
          <w:sz w:val="28"/>
          <w:cs/>
          <w:lang w:bidi="bn-BD"/>
        </w:rPr>
        <w:t>সদয় অবগতির জন্য অনুলিপি প্রেরণ করা হলোঃ</w:t>
      </w:r>
    </w:p>
    <w:p w:rsidR="00CE6B8E" w:rsidRDefault="00CE6B8E" w:rsidP="00CE6B8E">
      <w:pPr>
        <w:rPr>
          <w:sz w:val="16"/>
          <w:szCs w:val="28"/>
        </w:rPr>
      </w:pP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১। উপজেলা চেয়ারম্যান,মাটিরাঙ্গা, খাগড়াছড়ি পার্বত্য জেলা।</w:t>
      </w: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২। উপজেলা নির্বাহী কর্মকর্তা,মাটিরাংগা, খাগড়াছড়ি পার্বত্য জেলা।</w:t>
      </w:r>
    </w:p>
    <w:p w:rsidR="00CE6B8E" w:rsidRDefault="00CE6B8E" w:rsidP="00CE6B8E">
      <w:pPr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৩। অফিস কপি।</w:t>
      </w:r>
    </w:p>
    <w:p w:rsidR="00CE6B8E" w:rsidRDefault="00CE6B8E" w:rsidP="00CE6B8E">
      <w:pPr>
        <w:rPr>
          <w:b/>
          <w:sz w:val="24"/>
          <w:szCs w:val="24"/>
        </w:rPr>
      </w:pPr>
    </w:p>
    <w:p w:rsidR="00CE6B8E" w:rsidRDefault="00CE6B8E" w:rsidP="00CE6B8E">
      <w:pPr>
        <w:tabs>
          <w:tab w:val="left" w:pos="8700"/>
        </w:tabs>
        <w:rPr>
          <w:sz w:val="18"/>
          <w:szCs w:val="18"/>
        </w:rPr>
      </w:pPr>
    </w:p>
    <w:p w:rsidR="00CE6B8E" w:rsidRDefault="00CE6B8E" w:rsidP="00CE6B8E">
      <w:pPr>
        <w:tabs>
          <w:tab w:val="left" w:pos="8700"/>
        </w:tabs>
        <w:rPr>
          <w:sz w:val="18"/>
          <w:szCs w:val="18"/>
        </w:rPr>
      </w:pPr>
    </w:p>
    <w:p w:rsidR="00CE6B8E" w:rsidRDefault="00CE6B8E" w:rsidP="00CE6B8E">
      <w:pPr>
        <w:tabs>
          <w:tab w:val="left" w:pos="8700"/>
        </w:tabs>
        <w:rPr>
          <w:sz w:val="18"/>
          <w:szCs w:val="18"/>
        </w:rPr>
      </w:pPr>
    </w:p>
    <w:p w:rsidR="00CE6B8E" w:rsidRDefault="00CE6B8E" w:rsidP="00CE6B8E">
      <w:pPr>
        <w:rPr>
          <w:sz w:val="24"/>
          <w:szCs w:val="24"/>
        </w:rPr>
      </w:pPr>
    </w:p>
    <w:p w:rsidR="00CE6B8E" w:rsidRDefault="00CE6B8E" w:rsidP="00CE6B8E"/>
    <w:p w:rsidR="00CE6B8E" w:rsidRDefault="00CE6B8E" w:rsidP="00CE6B8E"/>
    <w:p w:rsidR="00CE6B8E" w:rsidRDefault="00CE6B8E" w:rsidP="00CE6B8E"/>
    <w:p w:rsidR="00CE6B8E" w:rsidRDefault="00CE6B8E" w:rsidP="00CE6B8E"/>
    <w:p w:rsidR="00CE6B8E" w:rsidRDefault="00CE6B8E" w:rsidP="00CE6B8E"/>
    <w:p w:rsidR="00CE6B8E" w:rsidRDefault="00CE6B8E" w:rsidP="00CE6B8E"/>
    <w:p w:rsidR="00CE6B8E" w:rsidRDefault="00CE6B8E" w:rsidP="00CE6B8E">
      <w:pPr>
        <w:jc w:val="center"/>
      </w:pPr>
      <w:r>
        <w:pict>
          <v:shape id="_x0000_s1027" type="#_x0000_t202" style="position:absolute;left:0;text-align:left;margin-left:0;margin-top:0;width:81pt;height:1in;z-index:251658240" filled="f" stroked="f">
            <v:textbox>
              <w:txbxContent>
                <w:p w:rsidR="00CE6B8E" w:rsidRDefault="00CE6B8E" w:rsidP="00CE6B8E"/>
              </w:txbxContent>
            </v:textbox>
          </v:shape>
        </w:pict>
      </w:r>
      <w:r>
        <w:rPr>
          <w:rFonts w:ascii="Nikosh" w:eastAsia="Nikosh" w:hAnsi="Nikosh" w:cs="Nikosh"/>
          <w:b/>
          <w:bCs/>
          <w:cs/>
          <w:lang w:bidi="bn-BD"/>
        </w:rPr>
        <w:t>গণপ্রজাতন্ত্রী</w:t>
      </w:r>
      <w:r>
        <w:rPr>
          <w:rFonts w:ascii="Nikosh" w:eastAsia="Nikosh" w:hAnsi="Nikosh" w:cs="Nikosh"/>
          <w:cs/>
          <w:lang w:bidi="bn-BD"/>
        </w:rPr>
        <w:t xml:space="preserve"> বাংলাদেশ সরকার</w:t>
      </w:r>
    </w:p>
    <w:p w:rsidR="00CE6B8E" w:rsidRDefault="00CE6B8E" w:rsidP="00CE6B8E">
      <w:pPr>
        <w:jc w:val="center"/>
        <w:rPr>
          <w:sz w:val="6"/>
          <w:szCs w:val="6"/>
        </w:rPr>
      </w:pPr>
    </w:p>
    <w:p w:rsidR="00CE6B8E" w:rsidRDefault="00CE6B8E" w:rsidP="00CE6B8E">
      <w:pPr>
        <w:jc w:val="center"/>
        <w:rPr>
          <w:sz w:val="44"/>
          <w:szCs w:val="44"/>
        </w:rPr>
      </w:pPr>
      <w:r>
        <w:rPr>
          <w:rFonts w:ascii="Nikosh" w:eastAsia="Nikosh" w:hAnsi="Nikosh" w:cs="Nikosh"/>
          <w:sz w:val="44"/>
          <w:szCs w:val="44"/>
          <w:cs/>
          <w:lang w:bidi="bn-BD"/>
        </w:rPr>
        <w:t>১নং তাইন্দং ইউনিয়ন পরিষদ কার্যালয়</w:t>
      </w:r>
    </w:p>
    <w:p w:rsidR="00CE6B8E" w:rsidRDefault="00CE6B8E" w:rsidP="00CE6B8E">
      <w:pPr>
        <w:jc w:val="center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lastRenderedPageBreak/>
        <w:t>মাটিরাংগা, খাগড়াছড়ি পার্বত্য জেলা।</w:t>
      </w:r>
    </w:p>
    <w:p w:rsidR="00CE6B8E" w:rsidRDefault="00CE6B8E" w:rsidP="00CE6B8E">
      <w:pPr>
        <w:rPr>
          <w:sz w:val="24"/>
          <w:szCs w:val="24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E6B8E" w:rsidTr="00CE6B8E">
        <w:trPr>
          <w:trHeight w:val="293"/>
        </w:trPr>
        <w:tc>
          <w:tcPr>
            <w:tcW w:w="10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8E" w:rsidRDefault="00CE6B8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E6B8E" w:rsidRDefault="00CE6B8E" w:rsidP="00CE6B8E">
      <w:pPr>
        <w:rPr>
          <w:rFonts w:ascii="Vrinda" w:hAnsi="Vrinda" w:cs="Vrinda"/>
        </w:rPr>
      </w:pPr>
      <w:r>
        <w:rPr>
          <w:rFonts w:ascii="Vrinda" w:hAnsi="Vrinda" w:cs="Vrinda"/>
        </w:rPr>
        <w:t>দরিদ্র মা’র জন্য মাতৃত্বকাল ভাতা প্রদান কর্মসূচীর ২০১৫-২০১৬ অর্থ বছরের  তালিকাঃ</w:t>
      </w:r>
    </w:p>
    <w:p w:rsidR="00CE6B8E" w:rsidRDefault="00CE6B8E" w:rsidP="00CE6B8E">
      <w:pPr>
        <w:rPr>
          <w:rFonts w:ascii="Vrinda" w:hAnsi="Vrinda" w:cs="Vrind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5"/>
        <w:gridCol w:w="3123"/>
        <w:gridCol w:w="3606"/>
        <w:gridCol w:w="864"/>
        <w:gridCol w:w="1008"/>
      </w:tblGrid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ওয়ার্ড নং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সন্তান</w:t>
            </w:r>
          </w:p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১ম/২য়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শাহিনুর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স্বামী-মিজানুর রহমান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কুলছুম বিবি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স্বামী-রবিউল হক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শ্রাবন্তী চাকমা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পিতা-শান্তি চাকমা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জ্যোৎস্না চাকমা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পিতা-চিকন চাঁন চাকমা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সালমা আক্তার 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স্বামী-মোঃ জসিম উদ্দিন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সাফিয়া খাতুন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মোঃ শাহ আলম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শিরিনা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মোঃ খলিলুর রহমান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কুছনিয়ারা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স্বামী-জয়নাল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আকলিমা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স্বামী-সেলিম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৩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পারভিন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পিতা-কোরবান আলী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লাভলী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স্বামী-ফারুক হোসেন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আনজুমা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স্বামী-বিল্লাল হোসেন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৪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সন্ধা রানী ত্রিপুরা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পিতা-কফুলা ত্রিপুরা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গ্লোরিয়া চাকমা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পিতা-ইন্দ্র মোহন চাকমা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ছালমা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স্বামী-মোঃ সোহেল রানা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ইয়াছমিন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 আবু ইউছুফ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lastRenderedPageBreak/>
              <w:t>১৭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লিজা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 মোঃ আব্দুল করিম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ফাতেমা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মামুন মিয়া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৬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মুক্তা আক্তার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সাহাব উদ্দিন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নাছিমা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স্বামী-ইব্রাহিম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</w:tbl>
    <w:p w:rsidR="00CE6B8E" w:rsidRDefault="00CE6B8E" w:rsidP="00CE6B8E">
      <w:pPr>
        <w:rPr>
          <w:rFonts w:ascii="Vrinda" w:hAnsi="Vrinda" w:cs="Vrinda"/>
          <w:sz w:val="20"/>
        </w:rPr>
      </w:pPr>
    </w:p>
    <w:p w:rsidR="00CE6B8E" w:rsidRDefault="00CE6B8E" w:rsidP="00CE6B8E">
      <w:pPr>
        <w:rPr>
          <w:rFonts w:ascii="Vrinda" w:hAnsi="Vrinda" w:cs="Vrinda"/>
          <w:sz w:val="20"/>
        </w:rPr>
      </w:pPr>
    </w:p>
    <w:p w:rsidR="00CE6B8E" w:rsidRDefault="00CE6B8E" w:rsidP="00CE6B8E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  <w:rPr>
          <w:b/>
          <w:bCs/>
        </w:rPr>
      </w:pPr>
    </w:p>
    <w:p w:rsidR="00CE6B8E" w:rsidRDefault="00CE6B8E" w:rsidP="00CE6B8E">
      <w:pPr>
        <w:jc w:val="center"/>
      </w:pPr>
      <w:r>
        <w:pict>
          <v:shape id="_x0000_s1028" type="#_x0000_t202" style="position:absolute;left:0;text-align:left;margin-left:0;margin-top:0;width:81pt;height:1in;z-index:251658240" filled="f" stroked="f">
            <v:textbox>
              <w:txbxContent>
                <w:p w:rsidR="00CE6B8E" w:rsidRDefault="00CE6B8E" w:rsidP="00CE6B8E"/>
              </w:txbxContent>
            </v:textbox>
          </v:shape>
        </w:pict>
      </w:r>
      <w:r>
        <w:rPr>
          <w:rFonts w:ascii="Nikosh" w:eastAsia="Nikosh" w:hAnsi="Nikosh" w:cs="Nikosh"/>
          <w:b/>
          <w:bCs/>
          <w:cs/>
          <w:lang w:bidi="bn-BD"/>
        </w:rPr>
        <w:t>গণপ্রজাতন্ত্রী</w:t>
      </w:r>
      <w:r>
        <w:rPr>
          <w:rFonts w:ascii="Nikosh" w:eastAsia="Nikosh" w:hAnsi="Nikosh" w:cs="Nikosh"/>
          <w:cs/>
          <w:lang w:bidi="bn-BD"/>
        </w:rPr>
        <w:t xml:space="preserve"> বাংলাদেশ সরকার</w:t>
      </w:r>
    </w:p>
    <w:p w:rsidR="00CE6B8E" w:rsidRDefault="00CE6B8E" w:rsidP="00CE6B8E">
      <w:pPr>
        <w:jc w:val="center"/>
        <w:rPr>
          <w:sz w:val="6"/>
          <w:szCs w:val="6"/>
        </w:rPr>
      </w:pPr>
    </w:p>
    <w:p w:rsidR="00CE6B8E" w:rsidRDefault="00CE6B8E" w:rsidP="00CE6B8E">
      <w:pPr>
        <w:jc w:val="center"/>
        <w:rPr>
          <w:sz w:val="44"/>
          <w:szCs w:val="44"/>
        </w:rPr>
      </w:pPr>
      <w:r>
        <w:rPr>
          <w:rFonts w:ascii="Nikosh" w:eastAsia="Nikosh" w:hAnsi="Nikosh" w:cs="Nikosh"/>
          <w:sz w:val="44"/>
          <w:szCs w:val="44"/>
          <w:cs/>
          <w:lang w:bidi="bn-BD"/>
        </w:rPr>
        <w:t>১নং তাইন্দং ইউনিয়ন পরিষদ কার্যালয়</w:t>
      </w:r>
    </w:p>
    <w:p w:rsidR="00CE6B8E" w:rsidRDefault="00CE6B8E" w:rsidP="00CE6B8E">
      <w:pPr>
        <w:jc w:val="center"/>
        <w:rPr>
          <w:sz w:val="32"/>
          <w:szCs w:val="32"/>
        </w:rPr>
      </w:pPr>
      <w:r>
        <w:rPr>
          <w:rFonts w:ascii="Nikosh" w:eastAsia="Nikosh" w:hAnsi="Nikosh" w:cs="Nikosh"/>
          <w:sz w:val="32"/>
          <w:szCs w:val="32"/>
          <w:cs/>
          <w:lang w:bidi="bn-BD"/>
        </w:rPr>
        <w:t>মাটিরাংগা, খাগড়াছড়ি পার্বত্য জেলা।</w:t>
      </w:r>
    </w:p>
    <w:p w:rsidR="00CE6B8E" w:rsidRDefault="00CE6B8E" w:rsidP="00CE6B8E">
      <w:pPr>
        <w:rPr>
          <w:sz w:val="24"/>
          <w:szCs w:val="24"/>
        </w:rPr>
      </w:pP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  <w:r>
        <w:rPr>
          <w:rFonts w:ascii="Nikosh" w:eastAsia="Nikosh" w:hAnsi="Nikosh" w:cs="Nikosh"/>
          <w:cs/>
          <w:lang w:bidi="bn-BD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8"/>
      </w:tblGrid>
      <w:tr w:rsidR="00CE6B8E" w:rsidTr="00CE6B8E">
        <w:trPr>
          <w:trHeight w:val="293"/>
        </w:trPr>
        <w:tc>
          <w:tcPr>
            <w:tcW w:w="10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B8E" w:rsidRDefault="00CE6B8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E6B8E" w:rsidRDefault="00CE6B8E" w:rsidP="00CE6B8E">
      <w:pPr>
        <w:rPr>
          <w:rFonts w:ascii="Vrinda" w:hAnsi="Vrinda" w:cs="Vrinda"/>
        </w:rPr>
      </w:pPr>
      <w:r>
        <w:rPr>
          <w:rFonts w:ascii="Vrinda" w:hAnsi="Vrinda" w:cs="Vrinda"/>
        </w:rPr>
        <w:t>দরিদ্র মা’র জন্য মাতৃত্বকাল ভাতা প্রদান কর্মসূচীর ২০১৫-২০১৬ অর্থ বছরের  তালিকাঃ</w:t>
      </w:r>
    </w:p>
    <w:p w:rsidR="00CE6B8E" w:rsidRDefault="00CE6B8E" w:rsidP="00CE6B8E">
      <w:pPr>
        <w:rPr>
          <w:rFonts w:ascii="Vrinda" w:hAnsi="Vrinda" w:cs="Vrind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"/>
        <w:gridCol w:w="2245"/>
        <w:gridCol w:w="3468"/>
        <w:gridCol w:w="978"/>
        <w:gridCol w:w="1909"/>
      </w:tblGrid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নাম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ওয়ার্ড নং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jc w:val="center"/>
              <w:rPr>
                <w:rFonts w:ascii="Vrinda" w:eastAsia="Times New Roman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সন্তান</w:t>
            </w:r>
          </w:p>
          <w:p w:rsidR="00CE6B8E" w:rsidRDefault="00CE6B8E">
            <w:pPr>
              <w:jc w:val="center"/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১ম/২য়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নয়ন তারা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        মিজানুর রহমান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পারভিন আক্তার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পিতা-নুরুল ইসলাম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৭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রাবিয়া বেগম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       ইউনুছ মিয়া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রাবিয়া বেগম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স্বামী-কামাল হোসেন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রাবিয়া আক্তার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স্বামী-মনির হোসেন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পাখী আক্তার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পিতা-তোফাজ্জল হোসেন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২য়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ফাতেমা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       জাহাঙ্গীর হোসেন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জেসমিন আক্তার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       বিল্লাল হোসেন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তাছলিমা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       সফিকুল ইসলাম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আকিজা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 xml:space="preserve">       আনোয়ার হোসেন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১ম</w:t>
            </w:r>
          </w:p>
        </w:tc>
      </w:tr>
      <w:tr w:rsidR="00CE6B8E" w:rsidTr="00CE6B8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বিউটি আক্তার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পিতা-আয়েত আলী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Vrinda" w:hAnsi="Vrinda" w:cs="Vrinda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৯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B8E" w:rsidRDefault="00CE6B8E">
            <w:pPr>
              <w:rPr>
                <w:rFonts w:ascii="TonnyBanglaOMJ" w:hAnsi="TonnyBanglaOMJ" w:cs="TonnyBanglaOMJ"/>
                <w:sz w:val="24"/>
                <w:szCs w:val="24"/>
              </w:rPr>
            </w:pPr>
            <w:r>
              <w:rPr>
                <w:rFonts w:ascii="Vrinda" w:hAnsi="Vrinda" w:cs="Vrinda"/>
              </w:rPr>
              <w:t>২</w:t>
            </w:r>
            <w:r>
              <w:rPr>
                <w:rFonts w:ascii="TonnyBanglaOMJ" w:hAnsi="TonnyBanglaOMJ" w:cs="TonnyBanglaOMJ"/>
              </w:rPr>
              <w:t>য়</w:t>
            </w:r>
          </w:p>
        </w:tc>
      </w:tr>
    </w:tbl>
    <w:p w:rsidR="00CE6B8E" w:rsidRDefault="00CE6B8E" w:rsidP="00CE6B8E">
      <w:pPr>
        <w:rPr>
          <w:rFonts w:ascii="Vrinda" w:hAnsi="Vrinda" w:cs="Vrinda"/>
          <w:sz w:val="20"/>
        </w:rPr>
      </w:pPr>
    </w:p>
    <w:p w:rsidR="00FF6749" w:rsidRPr="00CE6B8E" w:rsidRDefault="00FF6749" w:rsidP="00CE6B8E"/>
    <w:sectPr w:rsidR="00FF6749" w:rsidRPr="00CE6B8E" w:rsidSect="009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onnyBangla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86F5A"/>
    <w:rsid w:val="00542618"/>
    <w:rsid w:val="005774EF"/>
    <w:rsid w:val="005D635C"/>
    <w:rsid w:val="00986F5A"/>
    <w:rsid w:val="009B21C7"/>
    <w:rsid w:val="00CB0B24"/>
    <w:rsid w:val="00CE6B8E"/>
    <w:rsid w:val="00E84263"/>
    <w:rsid w:val="00FE7A2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C7"/>
  </w:style>
  <w:style w:type="paragraph" w:styleId="Heading1">
    <w:name w:val="heading 1"/>
    <w:basedOn w:val="Normal"/>
    <w:link w:val="Heading1Char"/>
    <w:uiPriority w:val="9"/>
    <w:qFormat/>
    <w:rsid w:val="00CB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5</cp:revision>
  <dcterms:created xsi:type="dcterms:W3CDTF">2016-01-02T07:05:00Z</dcterms:created>
  <dcterms:modified xsi:type="dcterms:W3CDTF">2016-01-02T19:14:00Z</dcterms:modified>
</cp:coreProperties>
</file>