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78" w:rsidRDefault="00E65A78" w:rsidP="00E65A78">
      <w:pPr>
        <w:pStyle w:val="NoSpacing"/>
        <w:jc w:val="center"/>
        <w:rPr>
          <w:rFonts w:ascii="NikoshBAN" w:hAnsi="NikoshBAN" w:cs="NikoshBAN"/>
          <w:b/>
          <w:sz w:val="34"/>
          <w:u w:val="single"/>
        </w:rPr>
      </w:pPr>
      <w:r w:rsidRPr="00AE20FF">
        <w:rPr>
          <w:rFonts w:ascii="NikoshBAN" w:hAnsi="NikoshBAN" w:cs="NikoshBAN"/>
          <w:b/>
          <w:sz w:val="34"/>
          <w:u w:val="single"/>
        </w:rPr>
        <w:t xml:space="preserve">জুরাছড়ি উপজেলার ইনোভেশন টিমের </w:t>
      </w:r>
      <w:r>
        <w:rPr>
          <w:rFonts w:ascii="NikoshBAN" w:hAnsi="NikoshBAN" w:cs="NikoshBAN"/>
          <w:b/>
          <w:sz w:val="34"/>
          <w:u w:val="single"/>
        </w:rPr>
        <w:t>২০১৭</w:t>
      </w:r>
      <w:r w:rsidR="00344346">
        <w:rPr>
          <w:rFonts w:ascii="NikoshBAN" w:hAnsi="NikoshBAN" w:cs="NikoshBAN"/>
          <w:b/>
          <w:sz w:val="34"/>
          <w:u w:val="single"/>
        </w:rPr>
        <w:t xml:space="preserve"> </w:t>
      </w:r>
      <w:bookmarkStart w:id="0" w:name="_GoBack"/>
      <w:bookmarkEnd w:id="0"/>
      <w:r w:rsidRPr="00AE20FF">
        <w:rPr>
          <w:rFonts w:ascii="NikoshBAN" w:hAnsi="NikoshBAN" w:cs="NikoshBAN"/>
          <w:b/>
          <w:sz w:val="34"/>
          <w:u w:val="single"/>
        </w:rPr>
        <w:t xml:space="preserve">সালের </w:t>
      </w:r>
      <w:r>
        <w:rPr>
          <w:rFonts w:ascii="NikoshBAN" w:hAnsi="NikoshBAN" w:cs="NikoshBAN"/>
          <w:b/>
          <w:sz w:val="34"/>
          <w:u w:val="single"/>
        </w:rPr>
        <w:t>বার্ষি</w:t>
      </w:r>
      <w:r w:rsidRPr="00AE20FF">
        <w:rPr>
          <w:rFonts w:ascii="NikoshBAN" w:hAnsi="NikoshBAN" w:cs="NikoshBAN"/>
          <w:b/>
          <w:sz w:val="34"/>
          <w:u w:val="single"/>
        </w:rPr>
        <w:t>ক কর্মপরিকল্পনা</w:t>
      </w:r>
    </w:p>
    <w:p w:rsidR="00E65A78" w:rsidRDefault="00E65A78" w:rsidP="00E65A78">
      <w:pPr>
        <w:pStyle w:val="NoSpacing"/>
        <w:jc w:val="center"/>
        <w:rPr>
          <w:rFonts w:ascii="NikoshBAN" w:hAnsi="NikoshBAN" w:cs="NikoshBAN"/>
          <w:b/>
          <w:sz w:val="34"/>
          <w:u w:val="single"/>
        </w:rPr>
      </w:pPr>
    </w:p>
    <w:p w:rsidR="00E65A78" w:rsidRDefault="00E65A78" w:rsidP="00E65A78">
      <w:pPr>
        <w:pStyle w:val="NoSpacing"/>
        <w:jc w:val="both"/>
        <w:rPr>
          <w:rFonts w:ascii="NikoshBAN" w:hAnsi="NikoshBAN" w:cs="NikoshBAN"/>
          <w:sz w:val="28"/>
        </w:rPr>
      </w:pPr>
      <w:r>
        <w:rPr>
          <w:rFonts w:ascii="NikoshBAN" w:hAnsi="NikoshBAN" w:cs="NikoshBAN"/>
          <w:sz w:val="28"/>
        </w:rPr>
        <w:tab/>
        <w:t>অত্র জুরাছড়ি উপজেলায় ইনোভেশন টিমের কর্মপরিকল্পনা নির্ধারণ করার লক্ষে গত ০7/০২/২০১৭ খ্রিঃ তরিখে এক সভা অনুষ্ঠিত হয়। উক্ত সভায় জুরাছড়ি উপজেলার জন্য ২০১৭ সালের নিম্নরূপ কর্মপরিকল্পনা নির্ধারণ করা হয়। উপজেলাটি দূর্গম এবং দূর্বল নেটওয়ার্কের কারণে আইসিটি বিষয়ক কোন কর্মপরিকল্পনা গ্রহণ করা সম্ভব হয়নি। শুধু সামাজিক কর্মপরিকল্পনা গ্রহণ করা হয়েছে।</w:t>
      </w:r>
    </w:p>
    <w:p w:rsidR="00E65A78" w:rsidRDefault="00E65A78" w:rsidP="00E65A78">
      <w:pPr>
        <w:pStyle w:val="NoSpacing"/>
        <w:jc w:val="both"/>
        <w:rPr>
          <w:rFonts w:ascii="NikoshBAN" w:hAnsi="NikoshBAN" w:cs="NikoshBAN"/>
          <w:sz w:val="28"/>
        </w:rPr>
      </w:pPr>
    </w:p>
    <w:p w:rsidR="00E65A78" w:rsidRPr="00AE20FF" w:rsidRDefault="00E65A78" w:rsidP="00E65A78">
      <w:pPr>
        <w:pStyle w:val="NoSpacing"/>
        <w:jc w:val="both"/>
        <w:rPr>
          <w:rFonts w:ascii="NikoshBAN" w:hAnsi="NikoshBAN" w:cs="NikoshBAN"/>
          <w:b/>
          <w:sz w:val="30"/>
          <w:u w:val="single"/>
        </w:rPr>
      </w:pPr>
      <w:r w:rsidRPr="00AE20FF">
        <w:rPr>
          <w:rFonts w:ascii="NikoshBAN" w:hAnsi="NikoshBAN" w:cs="NikoshBAN"/>
          <w:b/>
          <w:sz w:val="30"/>
          <w:u w:val="single"/>
        </w:rPr>
        <w:t>কর্মপরিকল্পনাঃ</w:t>
      </w:r>
    </w:p>
    <w:p w:rsidR="00E65A78" w:rsidRDefault="00E65A78" w:rsidP="00E65A78">
      <w:pPr>
        <w:pStyle w:val="NoSpacing"/>
        <w:jc w:val="both"/>
        <w:rPr>
          <w:rFonts w:ascii="NikoshBAN" w:hAnsi="NikoshBAN"/>
          <w:sz w:val="26"/>
          <w:szCs w:val="28"/>
        </w:rPr>
      </w:pPr>
      <w:r>
        <w:rPr>
          <w:rFonts w:ascii="NikoshBAN" w:hAnsi="NikoshBAN" w:cs="NikoshBAN"/>
          <w:sz w:val="28"/>
        </w:rPr>
        <w:t xml:space="preserve">১। </w:t>
      </w:r>
      <w:r>
        <w:rPr>
          <w:rFonts w:ascii="NikoshBAN" w:hAnsi="NikoshBAN"/>
          <w:sz w:val="26"/>
          <w:szCs w:val="28"/>
        </w:rPr>
        <w:t>সেবা প্রাপ্তির সময় সুনির্দিষ্ট করণের মাধ্যমে সেবা প্রত্যাশীদের সময় বাচানো ও হয়রানি লাঘব।</w:t>
      </w:r>
      <w:r>
        <w:rPr>
          <w:rFonts w:ascii="NikoshBAN" w:hAnsi="NikoshBAN"/>
          <w:sz w:val="26"/>
          <w:szCs w:val="28"/>
        </w:rPr>
        <w:tab/>
      </w:r>
      <w:r>
        <w:rPr>
          <w:rFonts w:ascii="NikoshBAN" w:hAnsi="NikoshBAN"/>
          <w:sz w:val="26"/>
          <w:szCs w:val="28"/>
        </w:rPr>
        <w:tab/>
      </w:r>
      <w:r>
        <w:rPr>
          <w:rFonts w:ascii="NikoshBAN" w:hAnsi="NikoshBAN"/>
          <w:sz w:val="26"/>
          <w:szCs w:val="28"/>
        </w:rPr>
        <w:tab/>
      </w:r>
    </w:p>
    <w:p w:rsidR="00E65A78" w:rsidRDefault="00E65A78" w:rsidP="00E65A78">
      <w:pPr>
        <w:pStyle w:val="NoSpacing"/>
        <w:jc w:val="both"/>
        <w:rPr>
          <w:rFonts w:ascii="NikoshBAN" w:hAnsi="NikoshBAN"/>
          <w:sz w:val="26"/>
          <w:szCs w:val="28"/>
        </w:rPr>
      </w:pPr>
      <w:r>
        <w:rPr>
          <w:rFonts w:ascii="NikoshBAN" w:hAnsi="NikoshBAN"/>
          <w:sz w:val="26"/>
          <w:szCs w:val="28"/>
        </w:rPr>
        <w:t>২। তথ্য অনুসন্ধান কেন্দ্র স্থাপনের মাধ্যমে উপজেলার সকল সরকারি দপ্তর সমূহের তথ্য প্রদান।</w:t>
      </w:r>
    </w:p>
    <w:p w:rsidR="00E65A78" w:rsidRDefault="00E65A78" w:rsidP="00E65A78">
      <w:pPr>
        <w:pStyle w:val="NoSpacing"/>
        <w:jc w:val="both"/>
        <w:rPr>
          <w:rFonts w:ascii="NikoshBAN" w:hAnsi="NikoshBAN"/>
          <w:sz w:val="26"/>
          <w:szCs w:val="28"/>
        </w:rPr>
      </w:pPr>
    </w:p>
    <w:tbl>
      <w:tblPr>
        <w:tblStyle w:val="TableGrid"/>
        <w:tblW w:w="0" w:type="auto"/>
        <w:tblInd w:w="558" w:type="dxa"/>
        <w:tblLook w:val="04A0" w:firstRow="1" w:lastRow="0" w:firstColumn="1" w:lastColumn="0" w:noHBand="0" w:noVBand="1"/>
      </w:tblPr>
      <w:tblGrid>
        <w:gridCol w:w="820"/>
        <w:gridCol w:w="4940"/>
        <w:gridCol w:w="4982"/>
        <w:gridCol w:w="3734"/>
      </w:tblGrid>
      <w:tr w:rsidR="00E65A78" w:rsidTr="00202F19">
        <w:tc>
          <w:tcPr>
            <w:tcW w:w="820" w:type="dxa"/>
          </w:tcPr>
          <w:p w:rsidR="00E65A78" w:rsidRPr="00AE21CC" w:rsidRDefault="00E65A78" w:rsidP="00202F19">
            <w:pPr>
              <w:pStyle w:val="NoSpacing"/>
              <w:jc w:val="center"/>
              <w:rPr>
                <w:rFonts w:ascii="NikoshBAN" w:hAnsi="NikoshBAN"/>
                <w:b/>
                <w:sz w:val="28"/>
                <w:szCs w:val="28"/>
              </w:rPr>
            </w:pPr>
            <w:r w:rsidRPr="00AE21CC">
              <w:rPr>
                <w:rFonts w:ascii="NikoshBAN" w:hAnsi="NikoshBAN"/>
                <w:b/>
                <w:sz w:val="28"/>
                <w:szCs w:val="28"/>
              </w:rPr>
              <w:t>ক্রমিক</w:t>
            </w:r>
          </w:p>
        </w:tc>
        <w:tc>
          <w:tcPr>
            <w:tcW w:w="4940" w:type="dxa"/>
          </w:tcPr>
          <w:p w:rsidR="00E65A78" w:rsidRPr="00AE21CC" w:rsidRDefault="00E65A78" w:rsidP="00202F19">
            <w:pPr>
              <w:pStyle w:val="NoSpacing"/>
              <w:jc w:val="center"/>
              <w:rPr>
                <w:rFonts w:ascii="NikoshBAN" w:hAnsi="NikoshBAN"/>
                <w:b/>
                <w:sz w:val="28"/>
                <w:szCs w:val="28"/>
              </w:rPr>
            </w:pPr>
            <w:r w:rsidRPr="00AE21CC">
              <w:rPr>
                <w:rFonts w:ascii="NikoshBAN" w:hAnsi="NikoshBAN"/>
                <w:b/>
                <w:sz w:val="28"/>
                <w:szCs w:val="28"/>
              </w:rPr>
              <w:t>কর্মপরিকল্পনা সমূহ</w:t>
            </w:r>
          </w:p>
        </w:tc>
        <w:tc>
          <w:tcPr>
            <w:tcW w:w="4982" w:type="dxa"/>
          </w:tcPr>
          <w:p w:rsidR="00E65A78" w:rsidRPr="00AE21CC" w:rsidRDefault="00E65A78" w:rsidP="00202F19">
            <w:pPr>
              <w:pStyle w:val="NoSpacing"/>
              <w:jc w:val="center"/>
              <w:rPr>
                <w:rFonts w:ascii="NikoshBAN" w:hAnsi="NikoshBAN"/>
                <w:b/>
                <w:sz w:val="28"/>
                <w:szCs w:val="28"/>
              </w:rPr>
            </w:pPr>
            <w:r w:rsidRPr="00AE21CC">
              <w:rPr>
                <w:rFonts w:ascii="NikoshBAN" w:hAnsi="NikoshBAN"/>
                <w:b/>
                <w:sz w:val="28"/>
                <w:szCs w:val="28"/>
              </w:rPr>
              <w:t xml:space="preserve">কর্মপরিকল্পনা </w:t>
            </w:r>
            <w:r>
              <w:rPr>
                <w:rFonts w:ascii="NikoshBAN" w:hAnsi="NikoshBAN"/>
                <w:b/>
                <w:sz w:val="28"/>
                <w:szCs w:val="28"/>
              </w:rPr>
              <w:t>নির্ধারণের</w:t>
            </w:r>
            <w:r w:rsidRPr="00AE21CC">
              <w:rPr>
                <w:rFonts w:ascii="NikoshBAN" w:hAnsi="NikoshBAN"/>
                <w:b/>
                <w:sz w:val="28"/>
                <w:szCs w:val="28"/>
              </w:rPr>
              <w:t xml:space="preserve"> কারণ</w:t>
            </w:r>
          </w:p>
        </w:tc>
        <w:tc>
          <w:tcPr>
            <w:tcW w:w="3734" w:type="dxa"/>
          </w:tcPr>
          <w:p w:rsidR="00E65A78" w:rsidRPr="00AE21CC" w:rsidRDefault="00E65A78" w:rsidP="00202F19">
            <w:pPr>
              <w:pStyle w:val="NoSpacing"/>
              <w:jc w:val="center"/>
              <w:rPr>
                <w:rFonts w:ascii="NikoshBAN" w:hAnsi="NikoshBAN"/>
                <w:b/>
                <w:sz w:val="28"/>
                <w:szCs w:val="28"/>
              </w:rPr>
            </w:pPr>
            <w:r w:rsidRPr="00AE21CC">
              <w:rPr>
                <w:rFonts w:ascii="NikoshBAN" w:hAnsi="NikoshBAN"/>
                <w:b/>
                <w:sz w:val="28"/>
                <w:szCs w:val="28"/>
              </w:rPr>
              <w:t xml:space="preserve">উপকারভোগী </w:t>
            </w:r>
          </w:p>
        </w:tc>
      </w:tr>
      <w:tr w:rsidR="00E65A78" w:rsidTr="00202F19">
        <w:tc>
          <w:tcPr>
            <w:tcW w:w="820" w:type="dxa"/>
          </w:tcPr>
          <w:p w:rsidR="00E65A78" w:rsidRDefault="00E65A78" w:rsidP="00202F19">
            <w:pPr>
              <w:pStyle w:val="NoSpacing"/>
              <w:jc w:val="center"/>
              <w:rPr>
                <w:rFonts w:ascii="NikoshBAN" w:hAnsi="NikoshBAN"/>
                <w:sz w:val="26"/>
                <w:szCs w:val="28"/>
              </w:rPr>
            </w:pPr>
            <w:r>
              <w:rPr>
                <w:rFonts w:ascii="NikoshBAN" w:hAnsi="NikoshBAN"/>
                <w:sz w:val="26"/>
                <w:szCs w:val="28"/>
              </w:rPr>
              <w:t>১।</w:t>
            </w:r>
          </w:p>
        </w:tc>
        <w:tc>
          <w:tcPr>
            <w:tcW w:w="4940" w:type="dxa"/>
          </w:tcPr>
          <w:p w:rsidR="00E65A78" w:rsidRDefault="00E65A78" w:rsidP="00202F19">
            <w:pPr>
              <w:pStyle w:val="NoSpacing"/>
              <w:jc w:val="both"/>
              <w:rPr>
                <w:rFonts w:ascii="NikoshBAN" w:hAnsi="NikoshBAN"/>
                <w:sz w:val="26"/>
                <w:szCs w:val="28"/>
              </w:rPr>
            </w:pPr>
            <w:r>
              <w:rPr>
                <w:rFonts w:ascii="NikoshBAN" w:hAnsi="NikoshBAN"/>
                <w:sz w:val="26"/>
                <w:szCs w:val="28"/>
              </w:rPr>
              <w:t>সেবা প্রাপ্তির সময় সুনির্দিষ্ট করণের মাধ্যমে সেবা প্রত্যাশীদের সময় বাচানো ও হয়রানি লাঘব।</w:t>
            </w:r>
          </w:p>
        </w:tc>
        <w:tc>
          <w:tcPr>
            <w:tcW w:w="4982" w:type="dxa"/>
          </w:tcPr>
          <w:p w:rsidR="00E65A78" w:rsidRDefault="00E65A78" w:rsidP="00202F19">
            <w:pPr>
              <w:pStyle w:val="NoSpacing"/>
              <w:jc w:val="both"/>
              <w:rPr>
                <w:rFonts w:ascii="NikoshBAN" w:hAnsi="NikoshBAN"/>
                <w:sz w:val="26"/>
                <w:szCs w:val="28"/>
              </w:rPr>
            </w:pPr>
            <w:r>
              <w:rPr>
                <w:rFonts w:ascii="NikoshBAN" w:hAnsi="NikoshBAN"/>
                <w:sz w:val="26"/>
                <w:szCs w:val="28"/>
              </w:rPr>
              <w:t xml:space="preserve">উপজেলার অধিকাংশ জনগণ বিভিন্ন বিভাগের সেবা প্রাপ্তির  ক্ষেত্রে দীর্ঘদিন অপক্ষো করতে হয়। ফলে তাদের সময় এবং হয়রানির স্বীকার হতে হয়। তাই এ বিষয়ে সংশ্লিষ্ট বিভাগ সমূহের সেবা প্রাপ্তির সময় সুনির্দিষ্ট করে দেওয়া হবে। ফলে জনগণ এখন নির্ধারিত সময়ে তার প্রাপ্য সেবা পাবে। তাই তাদের সময় এবং হয়রানি লাঘব হয়েছে। এ ব্যাপারে সংশ্লিষ্ট দপ্তর সমূহে নিয়মিত তদারিকি করা হবে। </w:t>
            </w:r>
          </w:p>
        </w:tc>
        <w:tc>
          <w:tcPr>
            <w:tcW w:w="3734" w:type="dxa"/>
          </w:tcPr>
          <w:p w:rsidR="00E65A78" w:rsidRDefault="00E65A78" w:rsidP="00202F19">
            <w:pPr>
              <w:pStyle w:val="NoSpacing"/>
              <w:jc w:val="center"/>
              <w:rPr>
                <w:rFonts w:ascii="NikoshBAN" w:hAnsi="NikoshBAN"/>
                <w:sz w:val="26"/>
                <w:szCs w:val="28"/>
              </w:rPr>
            </w:pPr>
            <w:r>
              <w:rPr>
                <w:rFonts w:ascii="NikoshBAN" w:hAnsi="NikoshBAN"/>
                <w:sz w:val="26"/>
                <w:szCs w:val="28"/>
              </w:rPr>
              <w:t>উপজেলার সাধারণ জনগণ</w:t>
            </w:r>
          </w:p>
        </w:tc>
      </w:tr>
      <w:tr w:rsidR="00E65A78" w:rsidTr="00202F19">
        <w:tc>
          <w:tcPr>
            <w:tcW w:w="820" w:type="dxa"/>
          </w:tcPr>
          <w:p w:rsidR="00E65A78" w:rsidRDefault="00E65A78" w:rsidP="00202F19">
            <w:pPr>
              <w:pStyle w:val="NoSpacing"/>
              <w:jc w:val="center"/>
              <w:rPr>
                <w:rFonts w:ascii="NikoshBAN" w:hAnsi="NikoshBAN" w:cs="NikoshBAN"/>
                <w:sz w:val="28"/>
              </w:rPr>
            </w:pPr>
            <w:r>
              <w:rPr>
                <w:rFonts w:ascii="NikoshBAN" w:hAnsi="NikoshBAN" w:cs="NikoshBAN"/>
                <w:sz w:val="28"/>
              </w:rPr>
              <w:t>২।</w:t>
            </w:r>
          </w:p>
        </w:tc>
        <w:tc>
          <w:tcPr>
            <w:tcW w:w="4940" w:type="dxa"/>
          </w:tcPr>
          <w:p w:rsidR="00E65A78" w:rsidRDefault="00E65A78" w:rsidP="00202F19">
            <w:pPr>
              <w:pStyle w:val="NoSpacing"/>
              <w:jc w:val="both"/>
              <w:rPr>
                <w:rFonts w:ascii="NikoshBAN" w:hAnsi="NikoshBAN"/>
                <w:sz w:val="26"/>
                <w:szCs w:val="28"/>
              </w:rPr>
            </w:pPr>
            <w:r>
              <w:rPr>
                <w:rFonts w:ascii="NikoshBAN" w:hAnsi="NikoshBAN"/>
                <w:sz w:val="26"/>
                <w:szCs w:val="28"/>
              </w:rPr>
              <w:t>তথ্য অনুসন্ধান কেন্দ্র স্থাপনের মাধ্যমে উপজেলার সকল সরকারি দপ্তর সমূহের তথ্য প্রদান।</w:t>
            </w:r>
          </w:p>
          <w:p w:rsidR="00E65A78" w:rsidRDefault="00E65A78" w:rsidP="00202F19">
            <w:pPr>
              <w:pStyle w:val="NoSpacing"/>
              <w:jc w:val="both"/>
              <w:rPr>
                <w:rFonts w:ascii="NikoshBAN" w:hAnsi="NikoshBAN" w:cs="NikoshBAN"/>
                <w:sz w:val="28"/>
              </w:rPr>
            </w:pPr>
          </w:p>
        </w:tc>
        <w:tc>
          <w:tcPr>
            <w:tcW w:w="4982" w:type="dxa"/>
          </w:tcPr>
          <w:p w:rsidR="00E65A78" w:rsidRDefault="00E65A78" w:rsidP="00202F19">
            <w:pPr>
              <w:pStyle w:val="NoSpacing"/>
              <w:jc w:val="both"/>
              <w:rPr>
                <w:rFonts w:ascii="NikoshBAN" w:hAnsi="NikoshBAN"/>
                <w:sz w:val="26"/>
                <w:szCs w:val="28"/>
              </w:rPr>
            </w:pPr>
            <w:r>
              <w:rPr>
                <w:rFonts w:ascii="NikoshBAN" w:hAnsi="NikoshBAN"/>
                <w:sz w:val="26"/>
                <w:szCs w:val="28"/>
              </w:rPr>
              <w:t xml:space="preserve">উপজেলার অধিকাংশ জনগণ জানেন না কি কি সেবা কোথা থেকে পাওয়া যায়। তাই তাদের এ সেবা লাগবের জন্য অত্র কার্যালয়ে একটি তথ্য অনুসন্ধান কেন্দ্র খোলা হবে। উক্ত তথ্য অনুসন্ধান কেন্দ্র থেকে সাধারণ জনগণ সহজে জানতে পারবে কি কি সেবা কোন সরকারি দপ্তরের থেকে পাওয়া যায়। উক্ত সেবা পাওয়ার জন্য কি কি প্রয়োজনীয় কাগজপত্র লাগে এবং কত সময় লাগতে পারে। উক্ত সেবা পাওয়ার জন্য কোন সরকারি ফি লাগে কিনা। এ ব্যাপারে বিস্তারিত তথ্য পাওয়া যাবে তথ্য অনুসন্ধান কেন্দ্র থেকে। তাই এক কেন্দ্র থেকে সকল সরকারি দপ্তর সমূহের তথ্য পাওয়ার জন্য এ কর্মপরিকল্পনাটি </w:t>
            </w:r>
            <w:r>
              <w:rPr>
                <w:rFonts w:ascii="NikoshBAN" w:hAnsi="NikoshBAN"/>
                <w:sz w:val="26"/>
                <w:szCs w:val="28"/>
              </w:rPr>
              <w:lastRenderedPageBreak/>
              <w:t>গ্রহণ করা হয়েছে।</w:t>
            </w:r>
          </w:p>
        </w:tc>
        <w:tc>
          <w:tcPr>
            <w:tcW w:w="3734" w:type="dxa"/>
          </w:tcPr>
          <w:p w:rsidR="00E65A78" w:rsidRDefault="00E65A78" w:rsidP="00202F19">
            <w:pPr>
              <w:pStyle w:val="NoSpacing"/>
              <w:jc w:val="center"/>
              <w:rPr>
                <w:rFonts w:ascii="NikoshBAN" w:hAnsi="NikoshBAN"/>
                <w:sz w:val="26"/>
                <w:szCs w:val="28"/>
              </w:rPr>
            </w:pPr>
            <w:r>
              <w:rPr>
                <w:rFonts w:ascii="NikoshBAN" w:hAnsi="NikoshBAN"/>
                <w:sz w:val="26"/>
                <w:szCs w:val="28"/>
              </w:rPr>
              <w:lastRenderedPageBreak/>
              <w:t>উপজেলার সাধরাণ জনগণ</w:t>
            </w:r>
          </w:p>
        </w:tc>
      </w:tr>
    </w:tbl>
    <w:p w:rsidR="00E65A78" w:rsidRPr="00F91933" w:rsidRDefault="00E65A78" w:rsidP="00E65A78">
      <w:pPr>
        <w:pStyle w:val="NoSpacing"/>
        <w:jc w:val="both"/>
        <w:rPr>
          <w:rFonts w:ascii="NikoshBAN" w:hAnsi="NikoshBAN" w:cs="NikoshBAN"/>
          <w:b/>
          <w:sz w:val="28"/>
          <w:u w:val="single"/>
        </w:rPr>
      </w:pPr>
      <w:r w:rsidRPr="00F91933">
        <w:rPr>
          <w:rFonts w:ascii="NikoshBAN" w:hAnsi="NikoshBAN" w:cs="NikoshBAN"/>
          <w:b/>
          <w:sz w:val="28"/>
          <w:u w:val="single"/>
        </w:rPr>
        <w:lastRenderedPageBreak/>
        <w:t>কার্য সময়ঃ</w:t>
      </w:r>
    </w:p>
    <w:p w:rsidR="00E65A78" w:rsidRDefault="00E65A78" w:rsidP="00E65A78">
      <w:pPr>
        <w:pStyle w:val="NoSpacing"/>
        <w:ind w:firstLine="720"/>
        <w:jc w:val="both"/>
        <w:rPr>
          <w:rFonts w:ascii="NikoshBAN" w:hAnsi="NikoshBAN" w:cs="NikoshBAN"/>
          <w:sz w:val="26"/>
        </w:rPr>
      </w:pPr>
      <w:r w:rsidRPr="00F91933">
        <w:rPr>
          <w:rFonts w:ascii="NikoshBAN" w:hAnsi="NikoshBAN" w:cs="NikoshBAN"/>
          <w:sz w:val="26"/>
        </w:rPr>
        <w:t xml:space="preserve">উক্ত কর্মপরিকল্পনা সমূহ </w:t>
      </w:r>
      <w:r>
        <w:rPr>
          <w:rFonts w:ascii="NikoshBAN" w:hAnsi="NikoshBAN" w:cs="NikoshBAN"/>
          <w:sz w:val="26"/>
        </w:rPr>
        <w:t>জানুয়ারি/২০১৭খ্রিঃ হতে ডিসেম্বর/২০১৭ খ্রিঃ পর্যন্ত সময়ের মধ্যে সম্পাদন করার সিদ্ধান্ত গৃহীত হয়।</w:t>
      </w:r>
    </w:p>
    <w:p w:rsidR="00E65A78" w:rsidRDefault="00E65A78" w:rsidP="00E65A78">
      <w:pPr>
        <w:pStyle w:val="NoSpacing"/>
        <w:jc w:val="both"/>
        <w:rPr>
          <w:rFonts w:ascii="NikoshBAN" w:hAnsi="NikoshBAN" w:cs="NikoshBAN"/>
          <w:sz w:val="26"/>
        </w:rPr>
      </w:pPr>
    </w:p>
    <w:p w:rsidR="00E65A78" w:rsidRDefault="00E65A78" w:rsidP="00E65A78">
      <w:pPr>
        <w:pStyle w:val="NoSpacing"/>
        <w:jc w:val="both"/>
        <w:rPr>
          <w:rFonts w:ascii="NikoshBAN" w:hAnsi="NikoshBAN" w:cs="NikoshBAN"/>
          <w:b/>
          <w:sz w:val="28"/>
          <w:u w:val="single"/>
        </w:rPr>
      </w:pPr>
      <w:r>
        <w:rPr>
          <w:rFonts w:ascii="NikoshBAN" w:hAnsi="NikoshBAN" w:cs="NikoshBAN"/>
          <w:b/>
          <w:sz w:val="28"/>
          <w:u w:val="single"/>
        </w:rPr>
        <w:t xml:space="preserve">কর্মপরিকল্পনার </w:t>
      </w:r>
      <w:r w:rsidRPr="00F91933">
        <w:rPr>
          <w:rFonts w:ascii="NikoshBAN" w:hAnsi="NikoshBAN" w:cs="NikoshBAN"/>
          <w:b/>
          <w:sz w:val="28"/>
          <w:u w:val="single"/>
        </w:rPr>
        <w:t xml:space="preserve"> </w:t>
      </w:r>
      <w:r>
        <w:rPr>
          <w:rFonts w:ascii="NikoshBAN" w:hAnsi="NikoshBAN" w:cs="NikoshBAN"/>
          <w:b/>
          <w:sz w:val="28"/>
          <w:u w:val="single"/>
        </w:rPr>
        <w:t>বাজেট নির্ধারণ ও বাস্তবায়নঃ</w:t>
      </w:r>
    </w:p>
    <w:p w:rsidR="00E65A78" w:rsidRDefault="00E65A78" w:rsidP="00E65A78">
      <w:pPr>
        <w:pStyle w:val="NoSpacing"/>
        <w:ind w:firstLine="720"/>
        <w:jc w:val="both"/>
        <w:rPr>
          <w:rFonts w:ascii="NikoshBAN" w:hAnsi="NikoshBAN" w:cs="NikoshBAN"/>
          <w:sz w:val="26"/>
        </w:rPr>
      </w:pPr>
      <w:r>
        <w:rPr>
          <w:rFonts w:ascii="NikoshBAN" w:hAnsi="NikoshBAN" w:cs="NikoshBAN"/>
          <w:sz w:val="26"/>
        </w:rPr>
        <w:t>উক্ত কর্মপরিকল্পনা সমূহ সুষ্ঠুভাবে বাস্তবায়ন করার জন্য ইনোভেশন টিমের সদস্যদের দায়িত্ব প্রদান করা হয়-</w:t>
      </w:r>
    </w:p>
    <w:tbl>
      <w:tblPr>
        <w:tblStyle w:val="TableGrid"/>
        <w:tblW w:w="6660" w:type="dxa"/>
        <w:tblInd w:w="1728" w:type="dxa"/>
        <w:tblLayout w:type="fixed"/>
        <w:tblLook w:val="04A0" w:firstRow="1" w:lastRow="0" w:firstColumn="1" w:lastColumn="0" w:noHBand="0" w:noVBand="1"/>
      </w:tblPr>
      <w:tblGrid>
        <w:gridCol w:w="2790"/>
        <w:gridCol w:w="3870"/>
      </w:tblGrid>
      <w:tr w:rsidR="00E65A78" w:rsidRPr="00C82462" w:rsidTr="00202F19">
        <w:tc>
          <w:tcPr>
            <w:tcW w:w="2790" w:type="dxa"/>
          </w:tcPr>
          <w:p w:rsidR="00E65A78" w:rsidRPr="00C82462" w:rsidRDefault="00E65A78" w:rsidP="00202F19">
            <w:pPr>
              <w:pStyle w:val="NoSpacing"/>
              <w:jc w:val="both"/>
              <w:rPr>
                <w:rFonts w:ascii="NikoshBAN" w:hAnsi="NikoshBAN"/>
                <w:sz w:val="26"/>
                <w:szCs w:val="24"/>
              </w:rPr>
            </w:pPr>
            <w:r>
              <w:rPr>
                <w:rFonts w:ascii="NikoshBAN" w:hAnsi="NikoshBAN"/>
                <w:sz w:val="26"/>
                <w:szCs w:val="24"/>
              </w:rPr>
              <w:t>মোহাম্মদ রাশেদ ইকবাল চৌধুরী</w:t>
            </w:r>
          </w:p>
        </w:tc>
        <w:tc>
          <w:tcPr>
            <w:tcW w:w="3870" w:type="dxa"/>
          </w:tcPr>
          <w:p w:rsidR="00E65A78" w:rsidRPr="00C82462" w:rsidRDefault="00E65A78" w:rsidP="00202F19">
            <w:pPr>
              <w:pStyle w:val="NoSpacing"/>
              <w:jc w:val="both"/>
              <w:rPr>
                <w:rFonts w:ascii="NikoshBAN" w:hAnsi="NikoshBAN"/>
                <w:sz w:val="26"/>
                <w:szCs w:val="24"/>
              </w:rPr>
            </w:pPr>
            <w:r w:rsidRPr="00C82462">
              <w:rPr>
                <w:rFonts w:ascii="NikoshBAN" w:hAnsi="NikoshBAN"/>
                <w:sz w:val="26"/>
                <w:szCs w:val="24"/>
              </w:rPr>
              <w:t>উপজেলা নির্বাহী অফিসার</w:t>
            </w:r>
          </w:p>
          <w:p w:rsidR="00E65A78" w:rsidRPr="00C82462" w:rsidRDefault="00E65A78" w:rsidP="00202F19">
            <w:pPr>
              <w:pStyle w:val="NoSpacing"/>
              <w:jc w:val="both"/>
              <w:rPr>
                <w:rFonts w:ascii="NikoshBAN" w:hAnsi="NikoshBAN"/>
                <w:sz w:val="26"/>
                <w:szCs w:val="24"/>
              </w:rPr>
            </w:pPr>
            <w:r w:rsidRPr="00C82462">
              <w:rPr>
                <w:rFonts w:ascii="NikoshBAN" w:hAnsi="NikoshBAN"/>
                <w:sz w:val="26"/>
                <w:szCs w:val="24"/>
              </w:rPr>
              <w:t>জুরাছড়ি, রাঙ্গামাটি পার্বত্য জেলা।</w:t>
            </w:r>
          </w:p>
        </w:tc>
      </w:tr>
      <w:tr w:rsidR="00E65A78" w:rsidRPr="00C82462" w:rsidTr="00202F19">
        <w:tc>
          <w:tcPr>
            <w:tcW w:w="2790" w:type="dxa"/>
          </w:tcPr>
          <w:p w:rsidR="00E65A78" w:rsidRPr="00C82462" w:rsidRDefault="00E65A78" w:rsidP="00202F19">
            <w:pPr>
              <w:pStyle w:val="NoSpacing"/>
              <w:jc w:val="both"/>
              <w:rPr>
                <w:rFonts w:ascii="NikoshBAN" w:hAnsi="NikoshBAN"/>
                <w:sz w:val="26"/>
                <w:szCs w:val="24"/>
              </w:rPr>
            </w:pPr>
            <w:r>
              <w:rPr>
                <w:rFonts w:ascii="NikoshBAN" w:hAnsi="NikoshBAN"/>
                <w:sz w:val="26"/>
                <w:szCs w:val="24"/>
              </w:rPr>
              <w:t>আশীষ কুমার ধর</w:t>
            </w:r>
          </w:p>
        </w:tc>
        <w:tc>
          <w:tcPr>
            <w:tcW w:w="3870" w:type="dxa"/>
          </w:tcPr>
          <w:p w:rsidR="00E65A78" w:rsidRPr="00C82462" w:rsidRDefault="00E65A78" w:rsidP="00202F19">
            <w:pPr>
              <w:pStyle w:val="NoSpacing"/>
              <w:jc w:val="both"/>
              <w:rPr>
                <w:rFonts w:ascii="NikoshBAN" w:hAnsi="NikoshBAN"/>
                <w:sz w:val="26"/>
                <w:szCs w:val="24"/>
              </w:rPr>
            </w:pPr>
            <w:r w:rsidRPr="00C82462">
              <w:rPr>
                <w:rFonts w:ascii="NikoshBAN" w:hAnsi="NikoshBAN"/>
                <w:sz w:val="26"/>
                <w:szCs w:val="24"/>
              </w:rPr>
              <w:t>উপজেলা শিক্ষা কর্মকর্তা,</w:t>
            </w:r>
          </w:p>
          <w:p w:rsidR="00E65A78" w:rsidRPr="00C82462" w:rsidRDefault="00E65A78" w:rsidP="00202F19">
            <w:pPr>
              <w:pStyle w:val="NoSpacing"/>
              <w:jc w:val="both"/>
              <w:rPr>
                <w:rFonts w:ascii="NikoshBAN" w:hAnsi="NikoshBAN"/>
                <w:sz w:val="26"/>
                <w:szCs w:val="24"/>
              </w:rPr>
            </w:pPr>
            <w:r w:rsidRPr="00C82462">
              <w:rPr>
                <w:rFonts w:ascii="NikoshBAN" w:hAnsi="NikoshBAN"/>
                <w:sz w:val="26"/>
                <w:szCs w:val="24"/>
              </w:rPr>
              <w:t>জুরাছড়ি, রাঙ্গামাটি পার্বত্য জেলা।</w:t>
            </w:r>
          </w:p>
        </w:tc>
      </w:tr>
      <w:tr w:rsidR="00E65A78" w:rsidRPr="00C82462" w:rsidTr="00202F19">
        <w:tc>
          <w:tcPr>
            <w:tcW w:w="2790" w:type="dxa"/>
          </w:tcPr>
          <w:p w:rsidR="00E65A78" w:rsidRPr="00C82462" w:rsidRDefault="00E65A78" w:rsidP="00202F19">
            <w:pPr>
              <w:pStyle w:val="NoSpacing"/>
              <w:jc w:val="both"/>
              <w:rPr>
                <w:rFonts w:ascii="NikoshBAN" w:hAnsi="NikoshBAN"/>
                <w:sz w:val="26"/>
                <w:szCs w:val="24"/>
              </w:rPr>
            </w:pPr>
            <w:r w:rsidRPr="00C82462">
              <w:rPr>
                <w:rFonts w:ascii="NikoshBAN" w:hAnsi="NikoshBAN"/>
                <w:sz w:val="26"/>
                <w:szCs w:val="24"/>
              </w:rPr>
              <w:t>মোঃ মোরশেদুল আলম</w:t>
            </w:r>
          </w:p>
        </w:tc>
        <w:tc>
          <w:tcPr>
            <w:tcW w:w="3870" w:type="dxa"/>
          </w:tcPr>
          <w:p w:rsidR="00E65A78" w:rsidRPr="00C82462" w:rsidRDefault="00E65A78" w:rsidP="00202F19">
            <w:pPr>
              <w:pStyle w:val="NoSpacing"/>
              <w:jc w:val="both"/>
              <w:rPr>
                <w:rFonts w:ascii="NikoshBAN" w:hAnsi="NikoshBAN"/>
                <w:sz w:val="26"/>
                <w:szCs w:val="24"/>
              </w:rPr>
            </w:pPr>
            <w:r w:rsidRPr="00C82462">
              <w:rPr>
                <w:rFonts w:ascii="NikoshBAN" w:hAnsi="NikoshBAN"/>
                <w:sz w:val="26"/>
                <w:szCs w:val="24"/>
              </w:rPr>
              <w:t>ইন্সট্রাকটর, রিসোর্স সেন্টার,</w:t>
            </w:r>
          </w:p>
          <w:p w:rsidR="00E65A78" w:rsidRPr="00C82462" w:rsidRDefault="00E65A78" w:rsidP="00202F19">
            <w:pPr>
              <w:pStyle w:val="NoSpacing"/>
              <w:jc w:val="both"/>
              <w:rPr>
                <w:rFonts w:ascii="NikoshBAN" w:hAnsi="NikoshBAN"/>
                <w:sz w:val="26"/>
                <w:szCs w:val="24"/>
              </w:rPr>
            </w:pPr>
            <w:r w:rsidRPr="00C82462">
              <w:rPr>
                <w:rFonts w:ascii="NikoshBAN" w:hAnsi="NikoshBAN"/>
                <w:sz w:val="26"/>
                <w:szCs w:val="24"/>
              </w:rPr>
              <w:t>জুরাছড়ি, রাঙ্গামাটি পার্বত্য জেলা।</w:t>
            </w:r>
          </w:p>
        </w:tc>
      </w:tr>
      <w:tr w:rsidR="00E65A78" w:rsidRPr="00C82462" w:rsidTr="00202F19">
        <w:tc>
          <w:tcPr>
            <w:tcW w:w="2790" w:type="dxa"/>
          </w:tcPr>
          <w:p w:rsidR="00E65A78" w:rsidRPr="00C82462" w:rsidRDefault="00E65A78" w:rsidP="00202F19">
            <w:pPr>
              <w:pStyle w:val="NoSpacing"/>
              <w:jc w:val="both"/>
              <w:rPr>
                <w:rFonts w:ascii="NikoshBAN" w:hAnsi="NikoshBAN"/>
                <w:sz w:val="26"/>
                <w:szCs w:val="24"/>
              </w:rPr>
            </w:pPr>
            <w:r w:rsidRPr="00C82462">
              <w:rPr>
                <w:rFonts w:ascii="NikoshBAN" w:hAnsi="NikoshBAN"/>
                <w:sz w:val="26"/>
                <w:szCs w:val="24"/>
              </w:rPr>
              <w:t>তরুন চাকমা</w:t>
            </w:r>
          </w:p>
        </w:tc>
        <w:tc>
          <w:tcPr>
            <w:tcW w:w="3870" w:type="dxa"/>
          </w:tcPr>
          <w:p w:rsidR="00E65A78" w:rsidRPr="00C82462" w:rsidRDefault="00E65A78" w:rsidP="00202F19">
            <w:pPr>
              <w:pStyle w:val="NoSpacing"/>
              <w:jc w:val="both"/>
              <w:rPr>
                <w:rFonts w:ascii="NikoshBAN" w:hAnsi="NikoshBAN"/>
                <w:sz w:val="26"/>
                <w:szCs w:val="24"/>
              </w:rPr>
            </w:pPr>
            <w:r w:rsidRPr="00C82462">
              <w:rPr>
                <w:rFonts w:ascii="NikoshBAN" w:hAnsi="NikoshBAN"/>
                <w:sz w:val="26"/>
                <w:szCs w:val="24"/>
              </w:rPr>
              <w:t>উপজেলা মহিলা বিষয়ক কর্মকর্তা</w:t>
            </w:r>
          </w:p>
          <w:p w:rsidR="00E65A78" w:rsidRPr="00C82462" w:rsidRDefault="00E65A78" w:rsidP="00202F19">
            <w:pPr>
              <w:pStyle w:val="NoSpacing"/>
              <w:jc w:val="both"/>
              <w:rPr>
                <w:rFonts w:ascii="NikoshBAN" w:hAnsi="NikoshBAN"/>
                <w:sz w:val="26"/>
                <w:szCs w:val="24"/>
              </w:rPr>
            </w:pPr>
            <w:r w:rsidRPr="00C82462">
              <w:rPr>
                <w:rFonts w:ascii="NikoshBAN" w:hAnsi="NikoshBAN"/>
                <w:sz w:val="26"/>
                <w:szCs w:val="24"/>
              </w:rPr>
              <w:t>জুরাছড়ি, রাঙ্গামাটি পার্বত্য জেলা।</w:t>
            </w:r>
          </w:p>
        </w:tc>
      </w:tr>
      <w:tr w:rsidR="00E65A78" w:rsidRPr="00C82462" w:rsidTr="00202F19">
        <w:tc>
          <w:tcPr>
            <w:tcW w:w="2790" w:type="dxa"/>
          </w:tcPr>
          <w:p w:rsidR="00E65A78" w:rsidRPr="00C82462" w:rsidRDefault="00E65A78" w:rsidP="00202F19">
            <w:pPr>
              <w:pStyle w:val="NoSpacing"/>
              <w:jc w:val="both"/>
              <w:rPr>
                <w:rFonts w:ascii="NikoshBAN" w:hAnsi="NikoshBAN"/>
                <w:sz w:val="26"/>
                <w:szCs w:val="24"/>
              </w:rPr>
            </w:pPr>
            <w:r w:rsidRPr="00C82462">
              <w:rPr>
                <w:rFonts w:ascii="NikoshBAN" w:hAnsi="NikoshBAN"/>
                <w:sz w:val="26"/>
                <w:szCs w:val="24"/>
              </w:rPr>
              <w:t xml:space="preserve">মোঃ </w:t>
            </w:r>
            <w:r>
              <w:rPr>
                <w:rFonts w:ascii="NikoshBAN" w:hAnsi="NikoshBAN"/>
                <w:sz w:val="26"/>
                <w:szCs w:val="24"/>
              </w:rPr>
              <w:t>ঈমাম হোসেন</w:t>
            </w:r>
          </w:p>
        </w:tc>
        <w:tc>
          <w:tcPr>
            <w:tcW w:w="3870" w:type="dxa"/>
          </w:tcPr>
          <w:p w:rsidR="00E65A78" w:rsidRPr="00C82462" w:rsidRDefault="00E65A78" w:rsidP="00202F19">
            <w:pPr>
              <w:pStyle w:val="NoSpacing"/>
              <w:jc w:val="both"/>
              <w:rPr>
                <w:rFonts w:ascii="NikoshBAN" w:hAnsi="NikoshBAN"/>
                <w:sz w:val="26"/>
                <w:szCs w:val="24"/>
              </w:rPr>
            </w:pPr>
            <w:r w:rsidRPr="00C82462">
              <w:rPr>
                <w:rFonts w:ascii="NikoshBAN" w:hAnsi="NikoshBAN"/>
                <w:sz w:val="26"/>
                <w:szCs w:val="24"/>
              </w:rPr>
              <w:t xml:space="preserve">উপজেলা </w:t>
            </w:r>
            <w:r>
              <w:rPr>
                <w:rFonts w:ascii="NikoshBAN" w:hAnsi="NikoshBAN"/>
                <w:sz w:val="26"/>
                <w:szCs w:val="24"/>
              </w:rPr>
              <w:t>প্রকৌ</w:t>
            </w:r>
            <w:r w:rsidRPr="00C82462">
              <w:rPr>
                <w:rFonts w:ascii="NikoshBAN" w:hAnsi="NikoshBAN"/>
                <w:sz w:val="26"/>
                <w:szCs w:val="24"/>
              </w:rPr>
              <w:t>শলী</w:t>
            </w:r>
          </w:p>
          <w:p w:rsidR="00E65A78" w:rsidRPr="00C82462" w:rsidRDefault="00E65A78" w:rsidP="00202F19">
            <w:pPr>
              <w:pStyle w:val="NoSpacing"/>
              <w:jc w:val="both"/>
              <w:rPr>
                <w:rFonts w:ascii="NikoshBAN" w:hAnsi="NikoshBAN"/>
                <w:sz w:val="26"/>
                <w:szCs w:val="24"/>
              </w:rPr>
            </w:pPr>
            <w:r w:rsidRPr="00C82462">
              <w:rPr>
                <w:rFonts w:ascii="NikoshBAN" w:hAnsi="NikoshBAN"/>
                <w:sz w:val="26"/>
                <w:szCs w:val="24"/>
              </w:rPr>
              <w:t>জুরাছড়ি, রাঙ্গামাটি পার্বত্য জেলা।</w:t>
            </w:r>
          </w:p>
        </w:tc>
      </w:tr>
      <w:tr w:rsidR="00E65A78" w:rsidRPr="00C82462" w:rsidTr="00202F19">
        <w:tc>
          <w:tcPr>
            <w:tcW w:w="2790" w:type="dxa"/>
          </w:tcPr>
          <w:p w:rsidR="00E65A78" w:rsidRPr="00C82462" w:rsidRDefault="00E65A78" w:rsidP="00202F19">
            <w:pPr>
              <w:pStyle w:val="NoSpacing"/>
              <w:jc w:val="both"/>
              <w:rPr>
                <w:rFonts w:ascii="NikoshBAN" w:hAnsi="NikoshBAN"/>
                <w:sz w:val="26"/>
                <w:szCs w:val="24"/>
              </w:rPr>
            </w:pPr>
            <w:r>
              <w:rPr>
                <w:rFonts w:ascii="NikoshBAN" w:hAnsi="NikoshBAN"/>
                <w:sz w:val="26"/>
                <w:szCs w:val="24"/>
              </w:rPr>
              <w:t>কাজী মাসুদুর রহমান</w:t>
            </w:r>
          </w:p>
        </w:tc>
        <w:tc>
          <w:tcPr>
            <w:tcW w:w="3870" w:type="dxa"/>
          </w:tcPr>
          <w:p w:rsidR="00E65A78" w:rsidRPr="00C82462" w:rsidRDefault="00E65A78" w:rsidP="00202F19">
            <w:pPr>
              <w:pStyle w:val="NoSpacing"/>
              <w:jc w:val="both"/>
              <w:rPr>
                <w:rFonts w:ascii="NikoshBAN" w:hAnsi="NikoshBAN"/>
                <w:sz w:val="26"/>
                <w:szCs w:val="24"/>
              </w:rPr>
            </w:pPr>
            <w:r>
              <w:rPr>
                <w:rFonts w:ascii="NikoshBAN" w:hAnsi="NikoshBAN"/>
                <w:sz w:val="26"/>
                <w:szCs w:val="24"/>
              </w:rPr>
              <w:t>উপজেলা প্রকল্প বাস্তবায়ন</w:t>
            </w:r>
            <w:r w:rsidRPr="00C82462">
              <w:rPr>
                <w:rFonts w:ascii="NikoshBAN" w:hAnsi="NikoshBAN"/>
                <w:sz w:val="26"/>
                <w:szCs w:val="24"/>
              </w:rPr>
              <w:t xml:space="preserve"> কর্মকতা,</w:t>
            </w:r>
          </w:p>
          <w:p w:rsidR="00E65A78" w:rsidRPr="00C82462" w:rsidRDefault="00E65A78" w:rsidP="00202F19">
            <w:pPr>
              <w:pStyle w:val="NoSpacing"/>
              <w:jc w:val="both"/>
              <w:rPr>
                <w:rFonts w:ascii="NikoshBAN" w:hAnsi="NikoshBAN"/>
                <w:sz w:val="26"/>
                <w:szCs w:val="24"/>
              </w:rPr>
            </w:pPr>
            <w:r w:rsidRPr="00C82462">
              <w:rPr>
                <w:rFonts w:ascii="NikoshBAN" w:hAnsi="NikoshBAN"/>
                <w:sz w:val="26"/>
                <w:szCs w:val="24"/>
              </w:rPr>
              <w:t>জুরাছড়ি, রাঙ্গামাটি পার্বত্য জেলা।</w:t>
            </w:r>
          </w:p>
        </w:tc>
      </w:tr>
    </w:tbl>
    <w:p w:rsidR="00E65A78" w:rsidRDefault="00E65A78" w:rsidP="00E65A78">
      <w:pPr>
        <w:pStyle w:val="NoSpacing"/>
        <w:jc w:val="both"/>
        <w:rPr>
          <w:rFonts w:ascii="NikoshBAN" w:hAnsi="NikoshBAN" w:cs="NikoshBAN"/>
          <w:sz w:val="26"/>
        </w:rPr>
      </w:pPr>
    </w:p>
    <w:p w:rsidR="00E65A78" w:rsidRDefault="00E65A78" w:rsidP="00E65A78">
      <w:pPr>
        <w:pStyle w:val="NoSpacing"/>
        <w:jc w:val="both"/>
        <w:rPr>
          <w:rFonts w:ascii="NikoshBAN" w:hAnsi="NikoshBAN" w:cs="NikoshBAN"/>
          <w:sz w:val="26"/>
        </w:rPr>
      </w:pPr>
      <w:r>
        <w:rPr>
          <w:rFonts w:ascii="NikoshBAN" w:hAnsi="NikoshBAN" w:cs="NikoshBAN"/>
          <w:sz w:val="26"/>
        </w:rPr>
        <w:tab/>
        <w:t>এ কর্মপরিকল্পনা সমূহ বাস্তবায়নের জন্য সকল বিভাগের কর্মকর্তা ও জনপ্রতিনিধিগণ তাদেরকে প্রয়োজনীয় সহযোগিতা প্রদান করবেন।</w:t>
      </w:r>
    </w:p>
    <w:p w:rsidR="00E65A78" w:rsidRDefault="00E65A78" w:rsidP="00E65A78">
      <w:pPr>
        <w:pStyle w:val="NoSpacing"/>
        <w:jc w:val="both"/>
        <w:rPr>
          <w:rFonts w:ascii="NikoshBAN" w:hAnsi="NikoshBAN" w:cs="NikoshBAN"/>
          <w:sz w:val="26"/>
        </w:rPr>
      </w:pPr>
    </w:p>
    <w:p w:rsidR="00E65A78" w:rsidRDefault="00E65A78" w:rsidP="00E65A78">
      <w:pPr>
        <w:pStyle w:val="NoSpacing"/>
        <w:jc w:val="both"/>
        <w:rPr>
          <w:rFonts w:ascii="NikoshBAN" w:hAnsi="NikoshBAN" w:cs="NikoshBAN"/>
          <w:sz w:val="26"/>
        </w:rPr>
      </w:pPr>
    </w:p>
    <w:p w:rsidR="00E65A78" w:rsidRDefault="00E65A78" w:rsidP="00E65A78">
      <w:pPr>
        <w:pStyle w:val="NoSpacing"/>
        <w:jc w:val="both"/>
        <w:rPr>
          <w:rFonts w:ascii="NikoshBAN" w:hAnsi="NikoshBAN" w:cs="NikoshBAN"/>
          <w:sz w:val="26"/>
        </w:rPr>
      </w:pPr>
    </w:p>
    <w:p w:rsidR="00E65A78" w:rsidRDefault="00E65A78" w:rsidP="00E65A78">
      <w:pPr>
        <w:pStyle w:val="NoSpacing"/>
        <w:jc w:val="both"/>
        <w:rPr>
          <w:rFonts w:ascii="NikoshBAN" w:hAnsi="NikoshBAN" w:cs="NikoshBAN"/>
          <w:sz w:val="26"/>
        </w:rPr>
      </w:pPr>
    </w:p>
    <w:p w:rsidR="00E65A78" w:rsidRDefault="00E65A78" w:rsidP="00E65A78">
      <w:pPr>
        <w:pStyle w:val="NoSpacing"/>
        <w:jc w:val="both"/>
        <w:rPr>
          <w:rFonts w:ascii="NikoshBAN" w:hAnsi="NikoshBAN" w:cs="NikoshBAN"/>
          <w:sz w:val="26"/>
        </w:rPr>
      </w:pPr>
    </w:p>
    <w:p w:rsidR="00E65A78" w:rsidRDefault="00E65A78" w:rsidP="00E65A78">
      <w:pPr>
        <w:pStyle w:val="NoSpacing"/>
        <w:ind w:left="8640"/>
        <w:jc w:val="center"/>
        <w:rPr>
          <w:rFonts w:ascii="NikoshBAN" w:hAnsi="NikoshBAN"/>
          <w:sz w:val="26"/>
        </w:rPr>
      </w:pPr>
      <w:r>
        <w:rPr>
          <w:rFonts w:ascii="NikoshBAN" w:hAnsi="NikoshBAN"/>
          <w:sz w:val="26"/>
        </w:rPr>
        <w:t>(মোহাম্মদ রাশেদ ইকাবাল চৌধুরী)</w:t>
      </w:r>
    </w:p>
    <w:p w:rsidR="00E65A78" w:rsidRDefault="00E65A78" w:rsidP="00E65A78">
      <w:pPr>
        <w:pStyle w:val="NoSpacing"/>
        <w:ind w:left="8640"/>
        <w:jc w:val="center"/>
        <w:rPr>
          <w:rFonts w:ascii="NikoshBAN" w:hAnsi="NikoshBAN"/>
          <w:sz w:val="26"/>
        </w:rPr>
      </w:pPr>
      <w:r>
        <w:rPr>
          <w:rFonts w:ascii="NikoshBAN" w:hAnsi="NikoshBAN"/>
          <w:sz w:val="26"/>
        </w:rPr>
        <w:t xml:space="preserve">উপজেলা নির্বাহী অফিসার </w:t>
      </w:r>
    </w:p>
    <w:p w:rsidR="00E65A78" w:rsidRDefault="00E65A78" w:rsidP="00E65A78">
      <w:pPr>
        <w:pStyle w:val="NoSpacing"/>
        <w:ind w:left="8640"/>
        <w:jc w:val="center"/>
        <w:rPr>
          <w:rFonts w:ascii="NikoshBAN" w:hAnsi="NikoshBAN"/>
          <w:sz w:val="26"/>
        </w:rPr>
      </w:pPr>
      <w:r>
        <w:rPr>
          <w:rFonts w:ascii="NikoshBAN" w:hAnsi="NikoshBAN"/>
          <w:sz w:val="26"/>
        </w:rPr>
        <w:t>জুরাছড়ি, রাঙ্গামাটি পার্বত্য জেলা।</w:t>
      </w:r>
    </w:p>
    <w:p w:rsidR="00742001" w:rsidRDefault="00E65A78" w:rsidP="00E65A78">
      <w:pPr>
        <w:pStyle w:val="NoSpacing"/>
        <w:ind w:left="10080"/>
        <w:rPr>
          <w:rFonts w:ascii="NikoshBAN" w:hAnsi="NikoshBAN" w:cs="NikoshBAN"/>
          <w:b/>
          <w:sz w:val="34"/>
          <w:u w:val="single"/>
        </w:rPr>
      </w:pPr>
      <w:r>
        <w:rPr>
          <w:rFonts w:ascii="NikoshBAN" w:hAnsi="NikoshBAN"/>
          <w:sz w:val="26"/>
        </w:rPr>
        <w:t xml:space="preserve">ইমেইল- </w:t>
      </w:r>
      <w:r w:rsidRPr="00E65A78">
        <w:rPr>
          <w:rFonts w:ascii="NikoshBAN" w:hAnsi="NikoshBAN"/>
          <w:sz w:val="20"/>
        </w:rPr>
        <w:t>unojuraichai@mopa.gov.bd</w:t>
      </w:r>
    </w:p>
    <w:sectPr w:rsidR="00742001" w:rsidSect="00E65A78">
      <w:pgSz w:w="16834" w:h="11909" w:orient="landscape" w:code="9"/>
      <w:pgMar w:top="1152" w:right="576" w:bottom="172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42001"/>
    <w:rsid w:val="002377B4"/>
    <w:rsid w:val="00336B2B"/>
    <w:rsid w:val="00344346"/>
    <w:rsid w:val="004517E9"/>
    <w:rsid w:val="00742001"/>
    <w:rsid w:val="00854323"/>
    <w:rsid w:val="00E6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001"/>
    <w:pPr>
      <w:spacing w:after="0" w:line="240" w:lineRule="auto"/>
    </w:pPr>
  </w:style>
  <w:style w:type="table" w:styleId="TableGrid">
    <w:name w:val="Table Grid"/>
    <w:basedOn w:val="TableNormal"/>
    <w:uiPriority w:val="59"/>
    <w:rsid w:val="007420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42001"/>
    <w:rPr>
      <w:color w:val="0000FF" w:themeColor="hyperlink"/>
      <w:u w:val="single"/>
    </w:rPr>
  </w:style>
  <w:style w:type="character" w:customStyle="1" w:styleId="gi">
    <w:name w:val="gi"/>
    <w:basedOn w:val="DefaultParagraphFont"/>
    <w:rsid w:val="00742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Tapas</dc:creator>
  <cp:lastModifiedBy>compu.heart</cp:lastModifiedBy>
  <cp:revision>4</cp:revision>
  <dcterms:created xsi:type="dcterms:W3CDTF">2018-05-09T14:07:00Z</dcterms:created>
  <dcterms:modified xsi:type="dcterms:W3CDTF">2018-05-09T14:17:00Z</dcterms:modified>
</cp:coreProperties>
</file>