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B" w:rsidRPr="009C20B2" w:rsidRDefault="00117EBB" w:rsidP="00117EBB">
      <w:pPr>
        <w:spacing w:after="0"/>
        <w:jc w:val="center"/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r w:rsidRPr="009C20B2">
        <w:rPr>
          <w:rFonts w:ascii="NikoshBAN" w:hAnsi="NikoshBAN" w:cs="NikoshBAN"/>
          <w:sz w:val="28"/>
          <w:szCs w:val="28"/>
        </w:rPr>
        <w:t>গণপ্রজাতন্ত্রী বাংলাদেশ সরকার</w:t>
      </w:r>
    </w:p>
    <w:p w:rsidR="00117EBB" w:rsidRPr="009C20B2" w:rsidRDefault="00117EBB" w:rsidP="00117EBB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9C20B2">
        <w:rPr>
          <w:rFonts w:ascii="NikoshBAN" w:hAnsi="NikoshBAN" w:cs="NikoshBAN"/>
          <w:sz w:val="28"/>
          <w:szCs w:val="28"/>
        </w:rPr>
        <w:t>অধ্যক্ষেরকার্যালয়</w:t>
      </w:r>
    </w:p>
    <w:p w:rsidR="00117EBB" w:rsidRPr="009C20B2" w:rsidRDefault="00117EBB" w:rsidP="00117EBB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9C20B2">
        <w:rPr>
          <w:rFonts w:ascii="NikoshBAN" w:hAnsi="NikoshBAN" w:cs="NikoshBAN"/>
          <w:sz w:val="28"/>
          <w:szCs w:val="28"/>
        </w:rPr>
        <w:t>সরকারি টিচার্স ট্রেনিং কলেজ, ফেনী</w:t>
      </w:r>
    </w:p>
    <w:p w:rsidR="00117EBB" w:rsidRPr="009C20B2" w:rsidRDefault="00117EBB" w:rsidP="00117EBB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9C20B2">
        <w:rPr>
          <w:rFonts w:ascii="NikoshBAN" w:hAnsi="NikoshBAN" w:cs="NikoshBAN"/>
          <w:sz w:val="28"/>
          <w:szCs w:val="28"/>
        </w:rPr>
        <w:t>ফোন : ০৩৩১-৬২৬৪২</w:t>
      </w:r>
    </w:p>
    <w:p w:rsidR="00117EBB" w:rsidRDefault="00117EBB" w:rsidP="00117EBB">
      <w:pPr>
        <w:jc w:val="center"/>
        <w:rPr>
          <w:rStyle w:val="Hyperlink"/>
          <w:rFonts w:ascii="NikoshBAN" w:hAnsi="NikoshBAN" w:cs="NikoshBAN"/>
          <w:szCs w:val="28"/>
        </w:rPr>
      </w:pPr>
      <w:r w:rsidRPr="009C20B2">
        <w:rPr>
          <w:rFonts w:ascii="NikoshBAN" w:hAnsi="NikoshBAN" w:cs="NikoshBAN"/>
          <w:sz w:val="28"/>
          <w:szCs w:val="28"/>
        </w:rPr>
        <w:t>ই-মেইল :</w:t>
      </w:r>
      <w:hyperlink r:id="rId7" w:history="1">
        <w:r w:rsidRPr="009C20B2">
          <w:rPr>
            <w:rStyle w:val="Hyperlink"/>
            <w:rFonts w:ascii="NikoshBAN" w:hAnsi="NikoshBAN" w:cs="NikoshBAN"/>
            <w:sz w:val="28"/>
            <w:szCs w:val="28"/>
          </w:rPr>
          <w:t>ttcollegefeni@yahoo.com</w:t>
        </w:r>
      </w:hyperlink>
    </w:p>
    <w:p w:rsidR="001E33A3" w:rsidRPr="00966219" w:rsidRDefault="001E33A3" w:rsidP="001E33A3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১. ভূমিকা</w:t>
      </w:r>
    </w:p>
    <w:p w:rsidR="001E33A3" w:rsidRPr="00966219" w:rsidRDefault="001E33A3" w:rsidP="001E33A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বাংলাদেশের মাধ্যমিক শিক্ষার উৎকর্ষ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সাধনে কাজ করে যাচ্ছে।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কলেজে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শিক্ষক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 শিক্ষা প্রশাসনের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কর্মকর্তাগণকে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জ্ঞান, পেশাগত দক্ষতা, ইতিবাচক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দৃষ্টিভঙ্গি ও নেতৃত্বের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গুণাবলী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দ্বারা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সমৃদ্ধ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করা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হয়</w:t>
      </w:r>
      <w:r w:rsidRPr="00966219">
        <w:rPr>
          <w:rFonts w:ascii="NikoshBAN" w:eastAsia="Times New Roman" w:hAnsi="NikoshBAN" w:cs="NikoshBAN"/>
          <w:sz w:val="24"/>
          <w:szCs w:val="24"/>
        </w:rPr>
        <w:t>। শিক্ষার গুণগত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মান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বৃদ্ধির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ল</w:t>
      </w:r>
      <w:r>
        <w:rPr>
          <w:rFonts w:ascii="NikoshBAN" w:eastAsia="Times New Roman" w:hAnsi="NikoshBAN" w:cs="NikoshBAN"/>
          <w:sz w:val="24"/>
          <w:szCs w:val="24"/>
        </w:rPr>
        <w:t>ক্ষ্যে ১৯৬২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খ্রিষ্টাব্দে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জুনিয়র কলেজ অব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এডুকেশন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(Junior College of Education) নামে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প্রতিষ্ঠিত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হয়। তখন কলেজ থেকে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দুই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বছর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মেয়াদী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IEd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(Intermidiate in Education) ডিগ্রি প্রদান করা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হত। ১৯৭০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সালে Junior College of Education কলেজে তিন বছর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মেয়াদী BA in Education (Bachelor of Arts in Education) ডিগ্রি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চালু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 xml:space="preserve">হয়।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বিবর্তণ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প্রক্রিয়ার মাধ্যমে ১৯৭৬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খ্রিষ্টাব্দে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এটিকে</w:t>
      </w:r>
      <w:r>
        <w:rPr>
          <w:rFonts w:ascii="NikoshBAN" w:eastAsia="Times New Roman" w:hAnsi="NikoshBAN" w:cs="NikoshBAN"/>
          <w:sz w:val="24"/>
          <w:szCs w:val="24"/>
        </w:rPr>
        <w:t xml:space="preserve"> 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-এ রুপান্তরিত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করা</w:t>
      </w:r>
      <w:r w:rsidR="00142E2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হয়। </w:t>
      </w:r>
    </w:p>
    <w:p w:rsidR="001E33A3" w:rsidRPr="00966219" w:rsidRDefault="001E33A3" w:rsidP="001E33A3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২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.</w:t>
      </w: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 xml:space="preserve"> লক্ষ্য </w:t>
      </w:r>
    </w:p>
    <w:p w:rsidR="001E33A3" w:rsidRPr="00966219" w:rsidRDefault="001E33A3" w:rsidP="001E33A3">
      <w:pPr>
        <w:spacing w:before="100" w:beforeAutospacing="1" w:after="100" w:afterAutospacing="1" w:line="240" w:lineRule="auto"/>
        <w:ind w:left="360"/>
        <w:rPr>
          <w:rFonts w:ascii="NikoshBAN" w:eastAsia="Times New Roman" w:hAnsi="NikoshBAN" w:cs="NikoshBAN"/>
          <w:sz w:val="24"/>
          <w:szCs w:val="24"/>
        </w:rPr>
      </w:pPr>
      <w:r w:rsidRPr="00966219">
        <w:rPr>
          <w:rFonts w:ascii="NikoshBAN" w:eastAsia="Times New Roman" w:hAnsi="NikoshBAN" w:cs="NikoshBAN"/>
          <w:sz w:val="24"/>
          <w:szCs w:val="24"/>
        </w:rPr>
        <w:t>গুণগত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মানসম্পন্ন প্রশিক্ষণ প্রদানের মাধ্যমে প্রাথমিকোত্তর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স্তরের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শিক্ষক ও কর্মকর্তাদের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বিশ্বায়নের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চ্যালেঞ্জ  মোকাবেলার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জন্য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প্রস্ত্তত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করা। </w:t>
      </w:r>
    </w:p>
    <w:p w:rsidR="001E33A3" w:rsidRPr="00966219" w:rsidRDefault="001E33A3" w:rsidP="001E33A3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sz w:val="24"/>
          <w:szCs w:val="24"/>
        </w:rPr>
        <w:t xml:space="preserve">৩. </w:t>
      </w: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উদ্দেশ্য</w:t>
      </w:r>
    </w:p>
    <w:p w:rsidR="001E33A3" w:rsidRPr="00966219" w:rsidRDefault="001E33A3" w:rsidP="001E33A3">
      <w:pPr>
        <w:spacing w:before="100" w:beforeAutospacing="1" w:after="100" w:afterAutospacing="1" w:line="240" w:lineRule="auto"/>
        <w:ind w:left="360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–এর </w:t>
      </w:r>
      <w:r w:rsidRPr="00966219">
        <w:rPr>
          <w:rFonts w:ascii="NikoshBAN" w:eastAsia="Times New Roman" w:hAnsi="NikoshBAN" w:cs="NikoshBAN"/>
          <w:sz w:val="24"/>
          <w:szCs w:val="24"/>
        </w:rPr>
        <w:t>সাধারণ উদ্দেশ্য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হচ্ছে মাধ্যমিক ও উচ্চ শিক্ষা স্তরের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শিক্ষক</w:t>
      </w:r>
      <w:r>
        <w:rPr>
          <w:rFonts w:ascii="NikoshBAN" w:eastAsia="Times New Roman" w:hAnsi="NikoshBAN" w:cs="NikoshBAN"/>
          <w:sz w:val="24"/>
          <w:szCs w:val="24"/>
        </w:rPr>
        <w:t xml:space="preserve"> উন্নয়ন ও মানসম্মত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প্রশাসন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ব্যবস্থা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নিশ্চিতকরণের মাধ্যমে প্রাথমিকোত্তর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স্তরে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গুণগত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মানসম্পন্ন শিক্ষা নিশ্চিত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করা।</w:t>
      </w:r>
    </w:p>
    <w:p w:rsidR="001E33A3" w:rsidRPr="00966219" w:rsidRDefault="00E57564" w:rsidP="001E33A3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sz w:val="24"/>
          <w:szCs w:val="24"/>
        </w:rPr>
        <w:t>4</w:t>
      </w:r>
      <w:r w:rsidR="001E33A3" w:rsidRPr="00490AC9">
        <w:rPr>
          <w:rFonts w:ascii="NikoshBAN" w:eastAsia="Times New Roman" w:hAnsi="NikoshBAN" w:cs="NikoshBAN"/>
          <w:b/>
          <w:bCs/>
          <w:sz w:val="24"/>
          <w:szCs w:val="24"/>
        </w:rPr>
        <w:t>. সুযোগ-সুবিধা</w:t>
      </w:r>
    </w:p>
    <w:p w:rsidR="001E33A3" w:rsidRPr="00966219" w:rsidRDefault="001E33A3" w:rsidP="001E33A3">
      <w:pPr>
        <w:spacing w:before="100" w:beforeAutospacing="1" w:after="100" w:afterAutospacing="1" w:line="240" w:lineRule="auto"/>
        <w:ind w:left="360"/>
        <w:rPr>
          <w:rFonts w:ascii="NikoshBAN" w:eastAsia="Times New Roman" w:hAnsi="NikoshBAN" w:cs="NikoshBAN"/>
          <w:sz w:val="24"/>
          <w:szCs w:val="24"/>
        </w:rPr>
      </w:pPr>
      <w:r w:rsidRPr="00966219">
        <w:rPr>
          <w:rFonts w:ascii="NikoshBAN" w:eastAsia="Times New Roman" w:hAnsi="NikoshBAN" w:cs="NikoshBAN"/>
          <w:sz w:val="24"/>
          <w:szCs w:val="24"/>
        </w:rPr>
        <w:t>শিক্ষা পরিকল্পনা ও ব্যবস্থাপনা উন্নয়নের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ক্ষেত্রে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দেশের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শীর্ষস্থানীয়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প্রতিষ্ঠান হিসেবে </w:t>
      </w:r>
      <w:r>
        <w:rPr>
          <w:rFonts w:ascii="NikoshBAN" w:eastAsia="Times New Roman" w:hAnsi="NikoshBAN" w:cs="NikoshBAN"/>
          <w:sz w:val="24"/>
          <w:szCs w:val="24"/>
        </w:rPr>
        <w:t>সরকারি টিচার্স ট্রেনিং কলেজ, ফেনী এর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প্রশিক্ষণের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সুব্যবস্থা। মনোমুগ্ধকর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সবুজ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প্রকৃতি,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ফুলের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বাগান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সবধরনের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সুযোগ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সুবিধা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সম্বলিত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এই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প্রতিষ্ঠানের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মর্</w:t>
      </w:r>
      <w:r>
        <w:rPr>
          <w:rFonts w:ascii="NikoshBAN" w:eastAsia="Times New Roman" w:hAnsi="NikoshBAN" w:cs="NikoshBAN"/>
          <w:sz w:val="24"/>
          <w:szCs w:val="24"/>
        </w:rPr>
        <w:t>যাদা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অনেক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বাড়িয়ে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দিয়েছে। প্রায় ৫</w:t>
      </w:r>
      <w:r w:rsidRPr="00966219">
        <w:rPr>
          <w:rFonts w:ascii="NikoshBAN" w:eastAsia="Times New Roman" w:hAnsi="NikoshBAN" w:cs="NikoshBAN"/>
          <w:sz w:val="24"/>
          <w:szCs w:val="24"/>
        </w:rPr>
        <w:t>একর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জমির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উপর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নির্মিত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নিম্নলিখিত</w:t>
      </w:r>
      <w:r w:rsidR="0046009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সুযোগ-সুবিধাদি প্রদান করে থাকে:</w:t>
      </w:r>
    </w:p>
    <w:p w:rsidR="001E33A3" w:rsidRPr="00966219" w:rsidRDefault="001E33A3" w:rsidP="001E33A3">
      <w:pPr>
        <w:spacing w:before="100" w:beforeAutospacing="1" w:after="100" w:afterAutospacing="1" w:line="240" w:lineRule="auto"/>
        <w:ind w:left="360"/>
        <w:rPr>
          <w:rFonts w:ascii="NikoshBAN" w:eastAsia="Times New Roman" w:hAnsi="NikoshBAN" w:cs="NikoshBAN"/>
          <w:sz w:val="24"/>
          <w:szCs w:val="24"/>
        </w:rPr>
      </w:pPr>
      <w:r w:rsidRPr="00966219">
        <w:rPr>
          <w:rFonts w:ascii="NikoshBAN" w:eastAsia="Times New Roman" w:hAnsi="NikoshBAN" w:cs="NikoshBAN"/>
          <w:sz w:val="24"/>
          <w:szCs w:val="24"/>
        </w:rPr>
        <w:t> </w:t>
      </w:r>
    </w:p>
    <w:p w:rsidR="001E33A3" w:rsidRPr="00966219" w:rsidRDefault="001E33A3" w:rsidP="001E3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sz w:val="24"/>
          <w:szCs w:val="24"/>
        </w:rPr>
        <w:t>শ্রেণি</w:t>
      </w: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কক্ষ, সভাকক্ষ</w:t>
      </w:r>
    </w:p>
    <w:p w:rsidR="001E33A3" w:rsidRPr="00966219" w:rsidRDefault="001E33A3" w:rsidP="001E33A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আধুনিক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সুয</w:t>
      </w:r>
      <w:r>
        <w:rPr>
          <w:rFonts w:ascii="NikoshBAN" w:eastAsia="Times New Roman" w:hAnsi="NikoshBAN" w:cs="NikoshBAN"/>
          <w:sz w:val="24"/>
          <w:szCs w:val="24"/>
        </w:rPr>
        <w:t>োগ-সুবিধা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সম্বলিত ও সুসজ্জিত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একটি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অডিটোরিয়াম, অনেকগুলি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শ্রেণি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কক্ষ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যা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মাল্টিমিডিয়া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দ্বারা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সংযুক্ত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</w:t>
      </w:r>
      <w:r>
        <w:rPr>
          <w:rFonts w:ascii="NikoshBAN" w:eastAsia="Times New Roman" w:hAnsi="NikoshBAN" w:cs="NikoshBAN"/>
          <w:sz w:val="24"/>
          <w:szCs w:val="24"/>
        </w:rPr>
        <w:t>একটি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সেমিনার ওভিডিও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কনফারেন্স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রুম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রয়েছে। </w:t>
      </w:r>
    </w:p>
    <w:p w:rsidR="001E33A3" w:rsidRPr="00966219" w:rsidRDefault="001E33A3" w:rsidP="001E3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গ্রন্থাগার</w:t>
      </w:r>
    </w:p>
    <w:p w:rsidR="001E33A3" w:rsidRPr="00966219" w:rsidRDefault="001E33A3" w:rsidP="001E33A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সমৃদ্ধ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গ্রন্থাগার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যেখনে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পাওয়া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যায়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বই, ম্যাগাজিন, জার্নাল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দেশি-বিদেশি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অন্যান্য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প্রকাশনাসমূহ। এটি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বিভিন্ন প্রশিক্ষণ কোর্সের প্রশিক্ষণার্থীদের শিক্ষার প্রয়োজন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মেটাতে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সাহায্য করে থাকে।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প্রায় ১৭ হাজার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এর অধিক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রেফারেন্সবুক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সম্বলিত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এই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গ্রন্থাগারের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সুনাম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দেশে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বিদেশের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গবেষকদের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কাছে</w:t>
      </w:r>
      <w:r w:rsidR="00611817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বেশ পরিচিতি</w:t>
      </w:r>
      <w:r w:rsidRPr="00966219">
        <w:rPr>
          <w:rFonts w:ascii="NikoshBAN" w:eastAsia="Times New Roman" w:hAnsi="NikoshBAN" w:cs="NikoshBAN"/>
          <w:sz w:val="24"/>
          <w:szCs w:val="24"/>
        </w:rPr>
        <w:t>।</w:t>
      </w:r>
    </w:p>
    <w:p w:rsidR="001E33A3" w:rsidRPr="00966219" w:rsidRDefault="001E33A3" w:rsidP="001E33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আইসিটি সেল</w:t>
      </w:r>
    </w:p>
    <w:p w:rsidR="001E33A3" w:rsidRPr="00966219" w:rsidRDefault="001E33A3" w:rsidP="001E33A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lastRenderedPageBreak/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সুসজ্জিত আইসিটি সেল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রয়েছে। আজকের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তথ্য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প্রযুক্তির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যুগে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প্রতিদিনের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দাপ্তরিক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কাজে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চিঠিপত্রের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আদান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প্রদানের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ক্ষেত্রে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কম্পিউটারের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ব্যবহার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অত্যাবশ্যকীয়। এই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প্রতিষ্ঠানের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আরো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 লক্ষ্য হচ্ছে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কম্পিউটার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ব্যবহারের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উপর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টেকসই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প্রশিক্ষণের মাধ্যমে বিভিন্ন প্রশিক্ষণ কোর্সের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প্রশিক্ষণার্থীর পেশাগত উন্নয়ন সাধন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করা।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লক্ষ্যকে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মাথায়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রেখে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আইসিটি সেল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প্রতি</w:t>
      </w:r>
      <w:r>
        <w:rPr>
          <w:rFonts w:ascii="NikoshBAN" w:eastAsia="Times New Roman" w:hAnsi="NikoshBAN" w:cs="NikoshBAN"/>
          <w:sz w:val="24"/>
          <w:szCs w:val="24"/>
        </w:rPr>
        <w:t>ষ্ঠাকরা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হয়েছে। এই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সেলের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আওতায় ২</w:t>
      </w:r>
      <w:r w:rsidRPr="00966219">
        <w:rPr>
          <w:rFonts w:ascii="NikoshBAN" w:eastAsia="Times New Roman" w:hAnsi="NikoshBAN" w:cs="NikoshBAN"/>
          <w:sz w:val="24"/>
          <w:szCs w:val="24"/>
        </w:rPr>
        <w:t>(</w:t>
      </w:r>
      <w:r>
        <w:rPr>
          <w:rFonts w:ascii="NikoshBAN" w:eastAsia="Times New Roman" w:hAnsi="NikoshBAN" w:cs="NikoshBAN"/>
          <w:sz w:val="24"/>
          <w:szCs w:val="24"/>
        </w:rPr>
        <w:t>দুই</w:t>
      </w:r>
      <w:r w:rsidRPr="00966219">
        <w:rPr>
          <w:rFonts w:ascii="NikoshBAN" w:eastAsia="Times New Roman" w:hAnsi="NikoshBAN" w:cs="NikoshBAN"/>
          <w:sz w:val="24"/>
          <w:szCs w:val="24"/>
        </w:rPr>
        <w:t>)টি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কম্পিউটার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ল্যাব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প্র</w:t>
      </w:r>
      <w:r>
        <w:rPr>
          <w:rFonts w:ascii="NikoshBAN" w:eastAsia="Times New Roman" w:hAnsi="NikoshBAN" w:cs="NikoshBAN"/>
          <w:sz w:val="24"/>
          <w:szCs w:val="24"/>
        </w:rPr>
        <w:t>তিষ্ঠিত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হয়েছে। প্রতিটি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ল্যাবে ২২</w:t>
      </w:r>
      <w:r w:rsidRPr="00966219">
        <w:rPr>
          <w:rFonts w:ascii="NikoshBAN" w:eastAsia="Times New Roman" w:hAnsi="NikoshBAN" w:cs="NikoshBAN"/>
          <w:sz w:val="24"/>
          <w:szCs w:val="24"/>
        </w:rPr>
        <w:t>টি কম্পিউটার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আছে। কম্পিউটার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ল্যাবগুলিতে মাধ্যমিক ও কলেজ পর্যায়ের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বিষয়ভিত্তিক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 প্রশিক্ষণ দেয়া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হয়। তাছাড়া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অন্যান্য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কোর্সেরও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অধিবেশন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পরিচালিত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হয়। প্রশিক্ষণার্থীদের তথ্য ও সকল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ডাটাবেজ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সঠিকভাবে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সেলে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সংরক্ষণ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করা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হয়ে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থাকে। </w:t>
      </w:r>
      <w:r>
        <w:rPr>
          <w:rFonts w:ascii="NikoshBAN" w:eastAsia="Times New Roman" w:hAnsi="NikoshBAN" w:cs="NikoshBAN"/>
          <w:sz w:val="24"/>
          <w:szCs w:val="24"/>
        </w:rPr>
        <w:t>সরকারি টিচার্স ট্রেনিং কলেজ, ফেনীর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 ওয়েবসাইট, লোকাল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এরিয়ানেট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ওয়ার্ক, ওয়াই-ফাই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 ৩০ এমবিপিএস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ব্রডব্যান্ড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ইন্টারনেট সংযোগ।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পুরোক্যাম্পাস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জুড়ে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সিসি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ক্যামেরা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দ্বারা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নিরাপত্তা ও তদারকির</w:t>
      </w:r>
      <w:r w:rsidR="00D540D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ব্যবস্থা।</w:t>
      </w:r>
    </w:p>
    <w:p w:rsidR="001E33A3" w:rsidRPr="00966219" w:rsidRDefault="001E33A3" w:rsidP="001E33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490AC9">
        <w:rPr>
          <w:rFonts w:ascii="NikoshBAN" w:eastAsia="Times New Roman" w:hAnsi="NikoshBAN" w:cs="NikoshBAN"/>
          <w:b/>
          <w:bCs/>
          <w:sz w:val="24"/>
          <w:szCs w:val="24"/>
        </w:rPr>
        <w:t>আবাসনব্যবস্থা</w:t>
      </w:r>
    </w:p>
    <w:p w:rsidR="001E33A3" w:rsidRPr="00966219" w:rsidRDefault="001E33A3" w:rsidP="001E33A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966219">
        <w:rPr>
          <w:rFonts w:ascii="NikoshBAN" w:eastAsia="Times New Roman" w:hAnsi="NikoshBAN" w:cs="NikoshBAN"/>
          <w:sz w:val="24"/>
          <w:szCs w:val="24"/>
        </w:rPr>
        <w:t>যেহেতু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অধিকাংশ প্রশিক্ষণ কর্মসূচিই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আবাসিক, সেহেতু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>নারী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পুরুষ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উভয় প্রকার প্রশিক্ষণার্থীর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জন্য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হোস্টেল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সুবিধা প্রদান করে থাকে। এখানে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৩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 (</w:t>
      </w:r>
      <w:r>
        <w:rPr>
          <w:rFonts w:ascii="NikoshBAN" w:eastAsia="Times New Roman" w:hAnsi="NikoshBAN" w:cs="NikoshBAN"/>
          <w:sz w:val="24"/>
          <w:szCs w:val="24"/>
        </w:rPr>
        <w:t>তিন</w:t>
      </w:r>
      <w:r w:rsidRPr="00966219">
        <w:rPr>
          <w:rFonts w:ascii="NikoshBAN" w:eastAsia="Times New Roman" w:hAnsi="NikoshBAN" w:cs="NikoshBAN"/>
          <w:sz w:val="24"/>
          <w:szCs w:val="24"/>
        </w:rPr>
        <w:t>) টি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হোস্টেল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ভবন। এছাড়াও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এখানে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একাডেমিক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 xml:space="preserve"> ও প্রশাসনিক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ভবনসহ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মাল্টিপারপাস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বিল্ডিং,</w:t>
      </w:r>
      <w:r w:rsidR="0079019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বিজ্ঞান উন্নয়ন কেন্দ্রসহ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বেশ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কয়েটি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ভবন</w:t>
      </w:r>
      <w:r w:rsidRPr="00966219">
        <w:rPr>
          <w:rFonts w:ascii="NikoshBAN" w:eastAsia="Times New Roman" w:hAnsi="NikoshBAN" w:cs="NikoshBAN"/>
          <w:sz w:val="24"/>
          <w:szCs w:val="24"/>
        </w:rPr>
        <w:t>। এই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কমপ্লেক্সের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কেন্দ্রস্থলে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একটি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দৃষ্টিনন্দন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মসজিদ।</w:t>
      </w:r>
    </w:p>
    <w:p w:rsidR="001E33A3" w:rsidRPr="00BC3BF1" w:rsidRDefault="001E33A3" w:rsidP="001E33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b/>
          <w:sz w:val="24"/>
          <w:szCs w:val="24"/>
        </w:rPr>
      </w:pPr>
      <w:r w:rsidRPr="00BC3BF1">
        <w:rPr>
          <w:rFonts w:ascii="NikoshBAN" w:eastAsia="Times New Roman" w:hAnsi="NikoshBAN" w:cs="NikoshBAN"/>
          <w:b/>
          <w:bCs/>
          <w:sz w:val="24"/>
          <w:szCs w:val="24"/>
        </w:rPr>
        <w:t>ডাইনিং</w:t>
      </w:r>
    </w:p>
    <w:p w:rsidR="001E33A3" w:rsidRPr="00966219" w:rsidRDefault="001E33A3" w:rsidP="001E33A3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>সরকারি টিচার্স ট্রেনিং কলেজ, ফেনী হোস্টেলের সাথে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ডাইনিং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রয়েছে। এই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ডাইনিং-এ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 প্রশিক্ষণার্থীদের জন্য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নিয়মিত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নাস্তা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দূপুর ও রাতের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খাবারের</w:t>
      </w:r>
      <w:r w:rsidR="00A13AC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ব্যবস্থা করে থাকে।</w:t>
      </w:r>
    </w:p>
    <w:p w:rsidR="001E33A3" w:rsidRPr="00966219" w:rsidRDefault="001E33A3" w:rsidP="001E33A3">
      <w:pPr>
        <w:spacing w:before="100" w:beforeAutospacing="1" w:after="100" w:afterAutospacing="1" w:line="240" w:lineRule="auto"/>
        <w:ind w:left="360"/>
        <w:rPr>
          <w:rFonts w:ascii="NikoshBAN" w:eastAsia="Times New Roman" w:hAnsi="NikoshBAN" w:cs="NikoshBAN"/>
          <w:sz w:val="24"/>
          <w:szCs w:val="24"/>
        </w:rPr>
      </w:pPr>
      <w:r w:rsidRPr="00966219">
        <w:rPr>
          <w:rFonts w:ascii="NikoshBAN" w:eastAsia="Times New Roman" w:hAnsi="NikoshBAN" w:cs="NikoshBAN"/>
          <w:sz w:val="24"/>
          <w:szCs w:val="24"/>
        </w:rPr>
        <w:t> </w:t>
      </w:r>
    </w:p>
    <w:p w:rsidR="001E33A3" w:rsidRPr="00356771" w:rsidRDefault="00E57564" w:rsidP="001E33A3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b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sz w:val="24"/>
          <w:szCs w:val="24"/>
        </w:rPr>
        <w:t>5</w:t>
      </w:r>
      <w:r w:rsidR="001E33A3" w:rsidRPr="00490AC9">
        <w:rPr>
          <w:rFonts w:ascii="NikoshBAN" w:eastAsia="Times New Roman" w:hAnsi="NikoshBAN" w:cs="NikoshBAN"/>
          <w:b/>
          <w:bCs/>
          <w:sz w:val="24"/>
          <w:szCs w:val="24"/>
        </w:rPr>
        <w:t>.  </w:t>
      </w:r>
      <w:r w:rsidR="001E33A3" w:rsidRPr="00356771">
        <w:rPr>
          <w:rFonts w:ascii="NikoshBAN" w:eastAsia="Times New Roman" w:hAnsi="NikoshBAN" w:cs="NikoshBAN"/>
          <w:b/>
          <w:sz w:val="24"/>
          <w:szCs w:val="24"/>
        </w:rPr>
        <w:t>সহপাঠ্য-ক্রমিক কার্যাবলি</w:t>
      </w:r>
    </w:p>
    <w:p w:rsidR="001E33A3" w:rsidRPr="00356771" w:rsidRDefault="001E33A3" w:rsidP="001E3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b/>
          <w:sz w:val="24"/>
          <w:szCs w:val="24"/>
        </w:rPr>
      </w:pPr>
      <w:r w:rsidRPr="00356771">
        <w:rPr>
          <w:rFonts w:ascii="NikoshBAN" w:eastAsia="Times New Roman" w:hAnsi="NikoshBAN" w:cs="NikoshBAN"/>
          <w:b/>
          <w:sz w:val="24"/>
          <w:szCs w:val="24"/>
        </w:rPr>
        <w:t>সহপাঠ্য-ক্রমিক কার্যাবলি</w:t>
      </w:r>
    </w:p>
    <w:p w:rsidR="001E33A3" w:rsidRDefault="001E33A3" w:rsidP="001E33A3">
      <w:pPr>
        <w:spacing w:before="100" w:beforeAutospacing="1" w:after="100" w:afterAutospacing="1" w:line="240" w:lineRule="auto"/>
        <w:ind w:left="72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>শ্রেণি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কার্যক্রম ও লেখাপড়ার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পাশাপাশি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শিক্ষার্থীদের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আদর্শ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নাগরিক ও মানবসম্পদ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তৈরির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লক্ষ্যে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রয়েছে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সহপাঠ্যক্রমিক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কার্যাবলির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ব্যবস্থা। সহপাঠ্যক্রমিক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কার্যাবলির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পরিচালনার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জন্য  কলেজ বার্ষিকী কমিটি, বার্ষিক ক্রীড়া কমিটি, শিক্ষা সফর কমিটি, সমাজ কল্যাণ কমিটি, মিলাদমাহফিল কমিটি ও বার্ষিক সাহিত্য ও সাংস্কৃতিক কমিটি বিভিন্ন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বিভাগের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দক্ষ ও অভিজ্ঞ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শিক্ষক-প্রশিক্ষকসহ প্রশিক্ষণার্থীদের সমন্বয়ে গঠন করা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হয়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এবং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কমিটির মাধ্যমে কার্যাবলি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সুচারুভাবে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পরিচালিত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 xml:space="preserve">হয়। </w:t>
      </w:r>
      <w:r w:rsidRPr="00966219">
        <w:rPr>
          <w:rFonts w:ascii="NikoshBAN" w:eastAsia="Times New Roman" w:hAnsi="NikoshBAN" w:cs="NikoshBAN"/>
          <w:sz w:val="24"/>
          <w:szCs w:val="24"/>
        </w:rPr>
        <w:t>বার্ষিক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সাহিত্য ও সাংস্কৃতিক বিভাগ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রাষ্ট্রিয়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বিভিন্ন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দিবস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উদযাপনসহ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বার্ষিক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সাহিত্য ও সাংস্কৃতিক প্রতিযোগিতার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আয়োজন করে। বার্ষিক ক্রীড়া কমিটি ইনডোর-অউটডোর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গেইমস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পরিচালনা করে; তেমনি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অন্যান্য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বিভাগও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নির্ধারিত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কার্যক্রম</w:t>
      </w:r>
      <w:r w:rsidR="00E05222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সম্পাদন করে।</w:t>
      </w:r>
    </w:p>
    <w:p w:rsidR="001E33A3" w:rsidRPr="00966219" w:rsidRDefault="00E57564" w:rsidP="001E33A3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sz w:val="24"/>
          <w:szCs w:val="24"/>
        </w:rPr>
        <w:t>6</w:t>
      </w:r>
      <w:r w:rsidR="001E33A3" w:rsidRPr="00490AC9">
        <w:rPr>
          <w:rFonts w:ascii="NikoshBAN" w:eastAsia="Times New Roman" w:hAnsi="NikoshBAN" w:cs="NikoshBAN"/>
          <w:b/>
          <w:bCs/>
          <w:sz w:val="24"/>
          <w:szCs w:val="24"/>
        </w:rPr>
        <w:t>.  বিভিন্নবিভাগের</w:t>
      </w:r>
      <w:r w:rsidR="001E33A3">
        <w:rPr>
          <w:rFonts w:ascii="NikoshBAN" w:eastAsia="Times New Roman" w:hAnsi="NikoshBAN" w:cs="NikoshBAN"/>
          <w:b/>
          <w:bCs/>
          <w:sz w:val="24"/>
          <w:szCs w:val="24"/>
        </w:rPr>
        <w:t>শিক্ষক-প্রশিক্ষক</w:t>
      </w:r>
    </w:p>
    <w:p w:rsidR="001E33A3" w:rsidRPr="005A60F8" w:rsidRDefault="001E33A3" w:rsidP="001E33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sz w:val="24"/>
          <w:szCs w:val="24"/>
        </w:rPr>
        <w:t>শিক্ষক-প্রশিক্ষক ( প্রভাষক, সহকারী অধ্যাপক, সহযোগী অধ্যাপক ও অধ্যাপক)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গণের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রয়েছে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বিভিন্ন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বিষয়ে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দেশি ও বিদেশি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একাধিক প্রশিক্ষণ। প্রায়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প্রত্যেক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প্রশিক্ষকবৃন্দ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আধুনিক</w:t>
      </w:r>
      <w:r w:rsidR="00172A14">
        <w:rPr>
          <w:rFonts w:ascii="NikoshBAN" w:eastAsia="Times New Roman" w:hAnsi="NikoshBAN" w:cs="NikoshBAN"/>
          <w:b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/>
          <w:bCs/>
          <w:sz w:val="24"/>
          <w:szCs w:val="24"/>
        </w:rPr>
        <w:t>প্রযুক্তির মাধ্যমে প্রশিক্ষণ প্রদান করেন।</w:t>
      </w:r>
    </w:p>
    <w:p w:rsidR="001E33A3" w:rsidRDefault="001E33A3" w:rsidP="001E33A3">
      <w:pPr>
        <w:spacing w:before="100" w:beforeAutospacing="1" w:after="100" w:afterAutospacing="1" w:line="240" w:lineRule="auto"/>
        <w:ind w:left="720"/>
        <w:rPr>
          <w:rFonts w:ascii="NikoshBAN" w:eastAsia="Times New Roman" w:hAnsi="NikoshBAN" w:cs="NikoshBAN"/>
          <w:b/>
          <w:sz w:val="24"/>
          <w:szCs w:val="24"/>
        </w:rPr>
      </w:pPr>
    </w:p>
    <w:p w:rsidR="001E33A3" w:rsidRPr="003D6E54" w:rsidRDefault="001E33A3" w:rsidP="001E33A3">
      <w:pPr>
        <w:spacing w:before="100" w:beforeAutospacing="1" w:after="100" w:afterAutospacing="1" w:line="240" w:lineRule="auto"/>
        <w:ind w:left="720"/>
        <w:rPr>
          <w:rFonts w:ascii="NikoshBAN" w:eastAsia="Times New Roman" w:hAnsi="NikoshBAN" w:cs="NikoshBAN"/>
          <w:b/>
          <w:sz w:val="24"/>
          <w:szCs w:val="24"/>
        </w:rPr>
      </w:pPr>
      <w:r w:rsidRPr="003D6E54">
        <w:rPr>
          <w:rFonts w:ascii="NikoshBAN" w:eastAsia="Times New Roman" w:hAnsi="NikoshBAN" w:cs="NikoshBAN"/>
          <w:b/>
          <w:sz w:val="24"/>
          <w:szCs w:val="24"/>
        </w:rPr>
        <w:t>উপসংহার :</w:t>
      </w:r>
      <w:r w:rsidR="00172A14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 xml:space="preserve">সরকারি টিচার্স ট্রেনিং কলেজ, ফেনী 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বাংলাদেশের মাধ্যমিক শিক্ষার </w:t>
      </w:r>
      <w:r>
        <w:rPr>
          <w:rFonts w:ascii="NikoshBAN" w:eastAsia="Times New Roman" w:hAnsi="NikoshBAN" w:cs="NikoshBAN"/>
          <w:sz w:val="24"/>
          <w:szCs w:val="24"/>
        </w:rPr>
        <w:t>গুণগতমান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উন্নয়নে</w:t>
      </w:r>
      <w:r w:rsidRPr="00966219">
        <w:rPr>
          <w:rFonts w:ascii="NikoshBAN" w:eastAsia="Times New Roman" w:hAnsi="NikoshBAN" w:cs="NikoshBAN"/>
          <w:sz w:val="24"/>
          <w:szCs w:val="24"/>
        </w:rPr>
        <w:t xml:space="preserve"> কাজ করে যাচ্ছে।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এই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কলেজে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শিক্ষক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এবং শিক্ষা প্রশাসনের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কর্মকর্তাগণকে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66219">
        <w:rPr>
          <w:rFonts w:ascii="NikoshBAN" w:eastAsia="Times New Roman" w:hAnsi="NikoshBAN" w:cs="NikoshBAN"/>
          <w:sz w:val="24"/>
          <w:szCs w:val="24"/>
        </w:rPr>
        <w:t>জ্ঞান, পেশাগত দক্ষতা, ইতিবাচক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দৃষ্টিভঙ্গি ও নেতৃত্বের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গুণাবলির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উন্নয়নে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কার্যকর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ভূমিকা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পালন</w:t>
      </w:r>
      <w:r w:rsidR="00172A14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করছে।</w:t>
      </w:r>
    </w:p>
    <w:p w:rsidR="001E33A3" w:rsidRPr="00966219" w:rsidRDefault="001E33A3" w:rsidP="001E33A3">
      <w:pPr>
        <w:spacing w:before="100" w:beforeAutospacing="1" w:after="100" w:afterAutospacing="1" w:line="240" w:lineRule="auto"/>
        <w:ind w:left="72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4128D9" w:rsidRDefault="004128D9"/>
    <w:sectPr w:rsidR="004128D9" w:rsidSect="00A6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1B" w:rsidRDefault="00453A1B" w:rsidP="008E2F1B">
      <w:pPr>
        <w:spacing w:after="0" w:line="240" w:lineRule="auto"/>
      </w:pPr>
      <w:r>
        <w:separator/>
      </w:r>
    </w:p>
  </w:endnote>
  <w:endnote w:type="continuationSeparator" w:id="1">
    <w:p w:rsidR="00453A1B" w:rsidRDefault="00453A1B" w:rsidP="008E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EB" w:rsidRDefault="001C1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1B" w:rsidRDefault="008E2F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EB" w:rsidRDefault="001C1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1B" w:rsidRDefault="00453A1B" w:rsidP="008E2F1B">
      <w:pPr>
        <w:spacing w:after="0" w:line="240" w:lineRule="auto"/>
      </w:pPr>
      <w:r>
        <w:separator/>
      </w:r>
    </w:p>
  </w:footnote>
  <w:footnote w:type="continuationSeparator" w:id="1">
    <w:p w:rsidR="00453A1B" w:rsidRDefault="00453A1B" w:rsidP="008E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EB" w:rsidRDefault="001C1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EB" w:rsidRDefault="001C1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EB" w:rsidRDefault="001C1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F4"/>
    <w:multiLevelType w:val="multilevel"/>
    <w:tmpl w:val="9AE015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5669CB"/>
    <w:multiLevelType w:val="multilevel"/>
    <w:tmpl w:val="B4827E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916011"/>
    <w:multiLevelType w:val="multilevel"/>
    <w:tmpl w:val="7E2608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FC11B7"/>
    <w:multiLevelType w:val="multilevel"/>
    <w:tmpl w:val="B156D2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0EC7265"/>
    <w:multiLevelType w:val="multilevel"/>
    <w:tmpl w:val="D09EE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362C72"/>
    <w:multiLevelType w:val="multilevel"/>
    <w:tmpl w:val="79869E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0641A76"/>
    <w:multiLevelType w:val="multilevel"/>
    <w:tmpl w:val="B156D2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CE60B9C"/>
    <w:multiLevelType w:val="multilevel"/>
    <w:tmpl w:val="259294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3C2"/>
    <w:rsid w:val="00117EBB"/>
    <w:rsid w:val="00142E24"/>
    <w:rsid w:val="00172A14"/>
    <w:rsid w:val="001C15EB"/>
    <w:rsid w:val="001D53C2"/>
    <w:rsid w:val="001E33A3"/>
    <w:rsid w:val="004128D9"/>
    <w:rsid w:val="00453A1B"/>
    <w:rsid w:val="00460098"/>
    <w:rsid w:val="00611817"/>
    <w:rsid w:val="0063424A"/>
    <w:rsid w:val="00731687"/>
    <w:rsid w:val="00790195"/>
    <w:rsid w:val="008E2F1B"/>
    <w:rsid w:val="0094420C"/>
    <w:rsid w:val="00A13AC2"/>
    <w:rsid w:val="00A65F41"/>
    <w:rsid w:val="00CF67F8"/>
    <w:rsid w:val="00D540D2"/>
    <w:rsid w:val="00E05222"/>
    <w:rsid w:val="00E57564"/>
    <w:rsid w:val="00EC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E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1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tcollegefeni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</dc:creator>
  <cp:keywords/>
  <dc:description/>
  <cp:lastModifiedBy>USER</cp:lastModifiedBy>
  <cp:revision>17</cp:revision>
  <dcterms:created xsi:type="dcterms:W3CDTF">2017-11-20T16:54:00Z</dcterms:created>
  <dcterms:modified xsi:type="dcterms:W3CDTF">2017-11-30T11:49:00Z</dcterms:modified>
</cp:coreProperties>
</file>